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2" w:rsidRDefault="00477E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9. </w:t>
      </w:r>
      <w:r w:rsidR="00B526AB">
        <w:rPr>
          <w:sz w:val="28"/>
          <w:szCs w:val="28"/>
        </w:rPr>
        <w:t>7. 2014</w:t>
      </w:r>
    </w:p>
    <w:p w:rsidR="00B526AB" w:rsidRDefault="008A4B9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526AB" w:rsidRPr="00B526AB">
        <w:rPr>
          <w:b/>
          <w:sz w:val="28"/>
          <w:szCs w:val="28"/>
        </w:rPr>
        <w:t>O</w:t>
      </w:r>
      <w:r w:rsidR="00B526AB">
        <w:rPr>
          <w:b/>
          <w:sz w:val="28"/>
          <w:szCs w:val="28"/>
        </w:rPr>
        <w:t>tevřený dopis mi</w:t>
      </w:r>
      <w:r w:rsidR="00425A62">
        <w:rPr>
          <w:b/>
          <w:sz w:val="28"/>
          <w:szCs w:val="28"/>
        </w:rPr>
        <w:t>nistrovi</w:t>
      </w:r>
      <w:r>
        <w:rPr>
          <w:b/>
          <w:sz w:val="28"/>
          <w:szCs w:val="28"/>
        </w:rPr>
        <w:t xml:space="preserve"> vnitra České republiky p. Milanu Chovancovi.</w:t>
      </w:r>
    </w:p>
    <w:p w:rsidR="00286471" w:rsidRDefault="00286471">
      <w:pPr>
        <w:rPr>
          <w:b/>
          <w:sz w:val="28"/>
          <w:szCs w:val="28"/>
        </w:rPr>
      </w:pPr>
    </w:p>
    <w:p w:rsidR="00286471" w:rsidRDefault="00286471" w:rsidP="00E12842">
      <w:pPr>
        <w:pStyle w:val="Nadpis1"/>
        <w:spacing w:before="0" w:beforeAutospacing="0" w:after="0" w:afterAutospacing="0" w:line="240" w:lineRule="atLeast"/>
        <w:contextualSpacing/>
      </w:pPr>
      <w:r>
        <w:t>Ministerstvo vnitra ČR</w:t>
      </w:r>
    </w:p>
    <w:p w:rsidR="00610D12" w:rsidRPr="00EC1E27" w:rsidRDefault="00610D12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EC1E27">
        <w:rPr>
          <w:sz w:val="28"/>
          <w:szCs w:val="28"/>
        </w:rPr>
        <w:t>Kancelář Ministra vnitra</w:t>
      </w:r>
    </w:p>
    <w:p w:rsidR="00610D12" w:rsidRPr="00EC1E27" w:rsidRDefault="00610D12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EC1E27">
        <w:rPr>
          <w:sz w:val="28"/>
          <w:szCs w:val="28"/>
        </w:rPr>
        <w:t>Nad Štolou 3</w:t>
      </w:r>
    </w:p>
    <w:p w:rsidR="00610D12" w:rsidRPr="00EC1E27" w:rsidRDefault="00610D12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EC1E27">
        <w:rPr>
          <w:sz w:val="28"/>
          <w:szCs w:val="28"/>
        </w:rPr>
        <w:t>170 00 Praha 7</w:t>
      </w:r>
    </w:p>
    <w:p w:rsidR="00EC1E27" w:rsidRPr="00EC1E27" w:rsidRDefault="00EC1E27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EC1E27" w:rsidRDefault="00EC1E27" w:rsidP="00610D12">
      <w:pPr>
        <w:spacing w:before="0" w:beforeAutospacing="0" w:after="0" w:afterAutospacing="0" w:line="240" w:lineRule="exact"/>
        <w:contextualSpacing/>
      </w:pPr>
      <w:r>
        <w:t xml:space="preserve">                                  </w:t>
      </w:r>
    </w:p>
    <w:p w:rsidR="00B60F5C" w:rsidRDefault="00B60F5C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t xml:space="preserve">                        </w:t>
      </w:r>
      <w:r w:rsidR="00351A1D">
        <w:rPr>
          <w:sz w:val="28"/>
          <w:szCs w:val="28"/>
        </w:rPr>
        <w:t>Pane ministře.</w:t>
      </w:r>
    </w:p>
    <w:p w:rsidR="003F3D64" w:rsidRDefault="00351A1D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Dne 5. 5. 2014, jsem odeslal </w:t>
      </w:r>
      <w:r w:rsidR="003A50E0">
        <w:rPr>
          <w:sz w:val="28"/>
          <w:szCs w:val="28"/>
        </w:rPr>
        <w:t>na e-</w:t>
      </w:r>
      <w:r w:rsidR="00A47A94">
        <w:rPr>
          <w:sz w:val="28"/>
          <w:szCs w:val="28"/>
        </w:rPr>
        <w:t>mail</w:t>
      </w:r>
      <w:r w:rsidR="00E12842">
        <w:rPr>
          <w:sz w:val="28"/>
          <w:szCs w:val="28"/>
        </w:rPr>
        <w:t xml:space="preserve"> adresu Ministerstva vnitra </w:t>
      </w:r>
      <w:r w:rsidR="000C2F19">
        <w:rPr>
          <w:sz w:val="28"/>
          <w:szCs w:val="28"/>
        </w:rPr>
        <w:t>Č</w:t>
      </w:r>
      <w:r w:rsidR="00752520">
        <w:rPr>
          <w:sz w:val="28"/>
          <w:szCs w:val="28"/>
        </w:rPr>
        <w:t>eské republiky</w:t>
      </w:r>
      <w:r w:rsidR="000C2F19">
        <w:rPr>
          <w:sz w:val="28"/>
          <w:szCs w:val="28"/>
        </w:rPr>
        <w:t xml:space="preserve"> </w:t>
      </w:r>
      <w:r w:rsidR="00E12842">
        <w:rPr>
          <w:sz w:val="28"/>
          <w:szCs w:val="28"/>
        </w:rPr>
        <w:t>(</w:t>
      </w:r>
      <w:r w:rsidR="000C2F19">
        <w:rPr>
          <w:sz w:val="28"/>
          <w:szCs w:val="28"/>
        </w:rPr>
        <w:t xml:space="preserve">MV-ČR) </w:t>
      </w:r>
      <w:r>
        <w:rPr>
          <w:sz w:val="28"/>
          <w:szCs w:val="28"/>
        </w:rPr>
        <w:t>elektronické podání-stížnost,</w:t>
      </w:r>
      <w:r w:rsidR="00EE6A49">
        <w:rPr>
          <w:sz w:val="28"/>
          <w:szCs w:val="28"/>
        </w:rPr>
        <w:t xml:space="preserve"> na protiprávní jednání příslušníků Policie ČR</w:t>
      </w:r>
      <w:r w:rsidR="005D6D14">
        <w:rPr>
          <w:sz w:val="28"/>
          <w:szCs w:val="28"/>
        </w:rPr>
        <w:t>,</w:t>
      </w:r>
      <w:r w:rsidR="00010887">
        <w:rPr>
          <w:sz w:val="28"/>
          <w:szCs w:val="28"/>
        </w:rPr>
        <w:t xml:space="preserve"> </w:t>
      </w:r>
      <w:r w:rsidR="00752520">
        <w:rPr>
          <w:sz w:val="28"/>
          <w:szCs w:val="28"/>
        </w:rPr>
        <w:t xml:space="preserve">ke kterému došlo </w:t>
      </w:r>
      <w:r w:rsidR="005D6D14">
        <w:rPr>
          <w:sz w:val="28"/>
          <w:szCs w:val="28"/>
        </w:rPr>
        <w:t xml:space="preserve">dne 4. 5. 2014, v Praze na Malé straně, poblíž sídla Poslanecké sněmovny ČR, </w:t>
      </w:r>
      <w:r w:rsidR="00010887">
        <w:rPr>
          <w:sz w:val="28"/>
          <w:szCs w:val="28"/>
        </w:rPr>
        <w:t>po ukončení mého „Individuálního, tichého</w:t>
      </w:r>
      <w:r w:rsidR="00CF4A14">
        <w:rPr>
          <w:sz w:val="28"/>
          <w:szCs w:val="28"/>
        </w:rPr>
        <w:t>, veřejného protestu</w:t>
      </w:r>
      <w:r w:rsidR="0096190A">
        <w:rPr>
          <w:sz w:val="28"/>
          <w:szCs w:val="28"/>
        </w:rPr>
        <w:t xml:space="preserve"> – hladovky</w:t>
      </w:r>
      <w:r w:rsidR="00245BD3">
        <w:rPr>
          <w:sz w:val="28"/>
          <w:szCs w:val="28"/>
        </w:rPr>
        <w:t>“</w:t>
      </w:r>
      <w:r w:rsidR="00CF4A14">
        <w:rPr>
          <w:sz w:val="28"/>
          <w:szCs w:val="28"/>
        </w:rPr>
        <w:t xml:space="preserve">, </w:t>
      </w:r>
      <w:r w:rsidR="00245BD3">
        <w:rPr>
          <w:sz w:val="28"/>
          <w:szCs w:val="28"/>
        </w:rPr>
        <w:t xml:space="preserve">v Praze na Hradčanském náměstí, před Pražským hradem. Tímto svým „veřejným protestem“ jsem </w:t>
      </w:r>
      <w:r w:rsidR="0096190A">
        <w:rPr>
          <w:sz w:val="28"/>
          <w:szCs w:val="28"/>
        </w:rPr>
        <w:t xml:space="preserve">mimo jiné </w:t>
      </w:r>
      <w:r w:rsidR="00245BD3">
        <w:rPr>
          <w:sz w:val="28"/>
          <w:szCs w:val="28"/>
        </w:rPr>
        <w:t>upozorňoval</w:t>
      </w:r>
      <w:r w:rsidR="003F3D64">
        <w:rPr>
          <w:sz w:val="28"/>
          <w:szCs w:val="28"/>
        </w:rPr>
        <w:t xml:space="preserve">, </w:t>
      </w:r>
      <w:r w:rsidR="003A2E2D">
        <w:rPr>
          <w:sz w:val="28"/>
          <w:szCs w:val="28"/>
        </w:rPr>
        <w:t>na šikanování</w:t>
      </w:r>
      <w:r w:rsidR="00CF4A14">
        <w:rPr>
          <w:sz w:val="28"/>
          <w:szCs w:val="28"/>
        </w:rPr>
        <w:t>, porušování Lid</w:t>
      </w:r>
      <w:r w:rsidR="003F3D64">
        <w:rPr>
          <w:sz w:val="28"/>
          <w:szCs w:val="28"/>
        </w:rPr>
        <w:t>ských práv a další dlouhodobá závažná pochybení</w:t>
      </w:r>
      <w:r w:rsidR="00587584">
        <w:rPr>
          <w:sz w:val="28"/>
          <w:szCs w:val="28"/>
        </w:rPr>
        <w:t xml:space="preserve"> v tzv. Domově pro seniory v Heřmanově Městci, jehož Zřizovatelem je Magistrát hlavního města Prahy (MHMP)</w:t>
      </w:r>
      <w:r w:rsidR="00492AF0">
        <w:rPr>
          <w:sz w:val="28"/>
          <w:szCs w:val="28"/>
        </w:rPr>
        <w:t xml:space="preserve">“. </w:t>
      </w:r>
    </w:p>
    <w:p w:rsidR="00B60F5C" w:rsidRDefault="00492AF0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Svými „protestními transparenty, jsem </w:t>
      </w:r>
      <w:r w:rsidR="0096190A">
        <w:rPr>
          <w:sz w:val="28"/>
          <w:szCs w:val="28"/>
        </w:rPr>
        <w:t xml:space="preserve">tehdy </w:t>
      </w:r>
      <w:r>
        <w:rPr>
          <w:sz w:val="28"/>
          <w:szCs w:val="28"/>
        </w:rPr>
        <w:t>upozorňoval taky, na Hrubé porušování Lidských práv v</w:t>
      </w:r>
      <w:r w:rsidR="003F3D64">
        <w:rPr>
          <w:sz w:val="28"/>
          <w:szCs w:val="28"/>
        </w:rPr>
        <w:t> </w:t>
      </w:r>
      <w:r>
        <w:rPr>
          <w:sz w:val="28"/>
          <w:szCs w:val="28"/>
        </w:rPr>
        <w:t>ČR</w:t>
      </w:r>
      <w:r w:rsidR="003F3D64">
        <w:rPr>
          <w:sz w:val="28"/>
          <w:szCs w:val="28"/>
        </w:rPr>
        <w:t>“.</w:t>
      </w:r>
    </w:p>
    <w:p w:rsidR="00E031D2" w:rsidRDefault="00E031D2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Ve své „stížnosti“, jsem uváděl i „případ agresívního jednání, nebezpečného vyhrožování</w:t>
      </w:r>
      <w:r w:rsidR="00872E07">
        <w:rPr>
          <w:sz w:val="28"/>
          <w:szCs w:val="28"/>
        </w:rPr>
        <w:t xml:space="preserve"> a zastrašování“ </w:t>
      </w:r>
      <w:r w:rsidR="002A2DD8">
        <w:rPr>
          <w:sz w:val="28"/>
          <w:szCs w:val="28"/>
        </w:rPr>
        <w:t>vůči mé</w:t>
      </w:r>
      <w:r w:rsidR="008C73F5">
        <w:rPr>
          <w:sz w:val="28"/>
          <w:szCs w:val="28"/>
        </w:rPr>
        <w:t xml:space="preserve"> osobě, ze dne </w:t>
      </w:r>
      <w:r w:rsidR="002A2DD8">
        <w:rPr>
          <w:sz w:val="28"/>
          <w:szCs w:val="28"/>
        </w:rPr>
        <w:t>27. 3. 2014</w:t>
      </w:r>
      <w:r w:rsidR="00FE759A">
        <w:rPr>
          <w:sz w:val="28"/>
          <w:szCs w:val="28"/>
        </w:rPr>
        <w:t>, v Praze na Václavském náměstí</w:t>
      </w:r>
      <w:r w:rsidR="00B1757F">
        <w:rPr>
          <w:sz w:val="28"/>
          <w:szCs w:val="28"/>
        </w:rPr>
        <w:t xml:space="preserve">, kam jsem se přesunul </w:t>
      </w:r>
      <w:r w:rsidR="00D559CB">
        <w:rPr>
          <w:sz w:val="28"/>
          <w:szCs w:val="28"/>
        </w:rPr>
        <w:t xml:space="preserve">i se svými protestními transparenty </w:t>
      </w:r>
      <w:r w:rsidR="00B1757F">
        <w:rPr>
          <w:sz w:val="28"/>
          <w:szCs w:val="28"/>
        </w:rPr>
        <w:t>poté, co jsem</w:t>
      </w:r>
      <w:r w:rsidR="00E512F3">
        <w:rPr>
          <w:sz w:val="28"/>
          <w:szCs w:val="28"/>
        </w:rPr>
        <w:t xml:space="preserve"> strávil několik hodin </w:t>
      </w:r>
      <w:r w:rsidR="00D559CB">
        <w:rPr>
          <w:sz w:val="28"/>
          <w:szCs w:val="28"/>
        </w:rPr>
        <w:t xml:space="preserve">„v tichém protestu“ </w:t>
      </w:r>
      <w:r w:rsidR="00E512F3">
        <w:rPr>
          <w:sz w:val="28"/>
          <w:szCs w:val="28"/>
        </w:rPr>
        <w:t>před hlavní budovou MHMP na Mariánském (Mafiánském) náměstí a na Staroměstském náměstí.</w:t>
      </w:r>
    </w:p>
    <w:p w:rsidR="00EF399C" w:rsidRDefault="00EF399C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„</w:t>
      </w:r>
      <w:r w:rsidR="007F5913">
        <w:rPr>
          <w:sz w:val="28"/>
          <w:szCs w:val="28"/>
        </w:rPr>
        <w:t>Sebevědomé</w:t>
      </w:r>
      <w:r>
        <w:rPr>
          <w:sz w:val="28"/>
          <w:szCs w:val="28"/>
        </w:rPr>
        <w:t xml:space="preserve"> a drzé chování agresora“, který mně </w:t>
      </w:r>
      <w:r w:rsidR="007F5913">
        <w:rPr>
          <w:sz w:val="28"/>
          <w:szCs w:val="28"/>
        </w:rPr>
        <w:t>27. 3. 2014 „zastrašoval a vyhrožoval“, jakož i další „skutečnosti na</w:t>
      </w:r>
      <w:r w:rsidR="00270779">
        <w:rPr>
          <w:sz w:val="28"/>
          <w:szCs w:val="28"/>
        </w:rPr>
        <w:t>značovali, že se jedná o příslušníka Policie, nebo Městské policie“.</w:t>
      </w:r>
    </w:p>
    <w:p w:rsidR="009C6AC2" w:rsidRDefault="00270779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Toho dne, </w:t>
      </w:r>
      <w:r w:rsidR="00331E45">
        <w:rPr>
          <w:sz w:val="28"/>
          <w:szCs w:val="28"/>
        </w:rPr>
        <w:t xml:space="preserve">27. 3. 2014, </w:t>
      </w:r>
      <w:r>
        <w:rPr>
          <w:sz w:val="28"/>
          <w:szCs w:val="28"/>
        </w:rPr>
        <w:t>jsem</w:t>
      </w:r>
      <w:r w:rsidR="00B1757F">
        <w:rPr>
          <w:sz w:val="28"/>
          <w:szCs w:val="28"/>
        </w:rPr>
        <w:t xml:space="preserve"> </w:t>
      </w:r>
      <w:r w:rsidR="009C6AC2">
        <w:rPr>
          <w:sz w:val="28"/>
          <w:szCs w:val="28"/>
        </w:rPr>
        <w:t>„veřejně protestoval</w:t>
      </w:r>
      <w:r w:rsidR="00B1757F">
        <w:rPr>
          <w:sz w:val="28"/>
          <w:szCs w:val="28"/>
        </w:rPr>
        <w:t xml:space="preserve"> ze stejných důvodů</w:t>
      </w:r>
      <w:r w:rsidR="009C6AC2">
        <w:rPr>
          <w:sz w:val="28"/>
          <w:szCs w:val="28"/>
        </w:rPr>
        <w:t>“</w:t>
      </w:r>
      <w:r w:rsidR="00B1757F">
        <w:rPr>
          <w:sz w:val="28"/>
          <w:szCs w:val="28"/>
        </w:rPr>
        <w:t>, jako 5. 5. 2014.</w:t>
      </w:r>
    </w:p>
    <w:p w:rsidR="0096190A" w:rsidRDefault="0096190A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270779" w:rsidRDefault="00E736CD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Dopisem, ze dne 14</w:t>
      </w:r>
      <w:r w:rsidR="00331E45">
        <w:rPr>
          <w:sz w:val="28"/>
          <w:szCs w:val="28"/>
        </w:rPr>
        <w:t>. 5. 2014, mi</w:t>
      </w:r>
      <w:r w:rsidR="007A06FB">
        <w:rPr>
          <w:sz w:val="28"/>
          <w:szCs w:val="28"/>
        </w:rPr>
        <w:t xml:space="preserve"> bylo</w:t>
      </w:r>
      <w:r>
        <w:rPr>
          <w:sz w:val="28"/>
          <w:szCs w:val="28"/>
        </w:rPr>
        <w:t xml:space="preserve"> </w:t>
      </w:r>
      <w:r w:rsidR="007A06FB">
        <w:rPr>
          <w:sz w:val="28"/>
          <w:szCs w:val="28"/>
        </w:rPr>
        <w:t>„</w:t>
      </w:r>
      <w:r>
        <w:rPr>
          <w:sz w:val="28"/>
          <w:szCs w:val="28"/>
        </w:rPr>
        <w:t>Kanceláři mini</w:t>
      </w:r>
      <w:r w:rsidR="007A06FB">
        <w:rPr>
          <w:sz w:val="28"/>
          <w:szCs w:val="28"/>
        </w:rPr>
        <w:t>stra vnitra“ oznámeno, že „moje</w:t>
      </w:r>
      <w:r w:rsidR="00331E45">
        <w:rPr>
          <w:sz w:val="28"/>
          <w:szCs w:val="28"/>
        </w:rPr>
        <w:t xml:space="preserve"> elektronická </w:t>
      </w:r>
      <w:r w:rsidR="007A06FB">
        <w:rPr>
          <w:sz w:val="28"/>
          <w:szCs w:val="28"/>
        </w:rPr>
        <w:t xml:space="preserve">stížnost byla postoupená řediteli Krajského ředitelství </w:t>
      </w:r>
      <w:r w:rsidR="00331E45">
        <w:rPr>
          <w:sz w:val="28"/>
          <w:szCs w:val="28"/>
        </w:rPr>
        <w:t xml:space="preserve">Policie hlavního města Prahy, jemuž vyřízení </w:t>
      </w:r>
      <w:r w:rsidR="00B2316E">
        <w:rPr>
          <w:sz w:val="28"/>
          <w:szCs w:val="28"/>
        </w:rPr>
        <w:t xml:space="preserve">stížnosti </w:t>
      </w:r>
      <w:r w:rsidR="00331E45">
        <w:rPr>
          <w:sz w:val="28"/>
          <w:szCs w:val="28"/>
        </w:rPr>
        <w:t>přísluší“.</w:t>
      </w:r>
    </w:p>
    <w:p w:rsidR="003A50E0" w:rsidRDefault="002E086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E-mailem</w:t>
      </w:r>
      <w:r w:rsidR="00214510">
        <w:rPr>
          <w:sz w:val="28"/>
          <w:szCs w:val="28"/>
        </w:rPr>
        <w:t xml:space="preserve"> </w:t>
      </w:r>
      <w:r w:rsidR="00094A64">
        <w:rPr>
          <w:sz w:val="28"/>
          <w:szCs w:val="28"/>
        </w:rPr>
        <w:t>ze dne 21. 5. 2014</w:t>
      </w:r>
      <w:r>
        <w:rPr>
          <w:sz w:val="28"/>
          <w:szCs w:val="28"/>
        </w:rPr>
        <w:t>, jsem byl Krajským ředitelstvím Policie hl. města Prahy-Odborem vnitřní kontroly</w:t>
      </w:r>
      <w:r w:rsidR="000F7CFE">
        <w:rPr>
          <w:sz w:val="28"/>
          <w:szCs w:val="28"/>
        </w:rPr>
        <w:t>, vyzván k „doplnění a potvrzení podání“.</w:t>
      </w:r>
    </w:p>
    <w:p w:rsidR="000F7CFE" w:rsidRDefault="000F7CF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Svoji původní „</w:t>
      </w:r>
      <w:r w:rsidR="00414FDD">
        <w:rPr>
          <w:sz w:val="28"/>
          <w:szCs w:val="28"/>
        </w:rPr>
        <w:t>elektronickou“</w:t>
      </w:r>
      <w:r>
        <w:rPr>
          <w:sz w:val="28"/>
          <w:szCs w:val="28"/>
        </w:rPr>
        <w:t>stížnost</w:t>
      </w:r>
      <w:r w:rsidR="00414FDD">
        <w:rPr>
          <w:sz w:val="28"/>
          <w:szCs w:val="28"/>
        </w:rPr>
        <w:t>,</w:t>
      </w:r>
      <w:r>
        <w:rPr>
          <w:sz w:val="28"/>
          <w:szCs w:val="28"/>
        </w:rPr>
        <w:t xml:space="preserve"> jsem měl </w:t>
      </w:r>
      <w:r w:rsidR="00414FDD">
        <w:rPr>
          <w:sz w:val="28"/>
          <w:szCs w:val="28"/>
        </w:rPr>
        <w:t>mimo jiné doplnit „uznávaným elektronickým podpisem“, nebo ji podat ústně, případně písemně</w:t>
      </w:r>
      <w:r w:rsidR="00DB684E">
        <w:rPr>
          <w:sz w:val="28"/>
          <w:szCs w:val="28"/>
        </w:rPr>
        <w:t xml:space="preserve"> do 27. 5 2014.</w:t>
      </w:r>
    </w:p>
    <w:p w:rsidR="00BC3B7F" w:rsidRDefault="00256545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Tuto stížnost, </w:t>
      </w:r>
      <w:r w:rsidR="00321949">
        <w:rPr>
          <w:sz w:val="28"/>
          <w:szCs w:val="28"/>
        </w:rPr>
        <w:t>ve které jsem mimo jiné uvedl, že „chci být informován o průběhu a výsledku šetření“,</w:t>
      </w:r>
      <w:r w:rsidR="000F2F89">
        <w:rPr>
          <w:sz w:val="28"/>
          <w:szCs w:val="28"/>
        </w:rPr>
        <w:t xml:space="preserve"> </w:t>
      </w:r>
      <w:r w:rsidR="00A47A94">
        <w:rPr>
          <w:sz w:val="28"/>
          <w:szCs w:val="28"/>
        </w:rPr>
        <w:t xml:space="preserve">jsem </w:t>
      </w:r>
      <w:r w:rsidR="000F2F89">
        <w:rPr>
          <w:sz w:val="28"/>
          <w:szCs w:val="28"/>
        </w:rPr>
        <w:t>dne</w:t>
      </w:r>
      <w:r w:rsidR="00DC41B3">
        <w:rPr>
          <w:sz w:val="28"/>
          <w:szCs w:val="28"/>
        </w:rPr>
        <w:t xml:space="preserve"> </w:t>
      </w:r>
      <w:r w:rsidR="000F2F89">
        <w:rPr>
          <w:sz w:val="28"/>
          <w:szCs w:val="28"/>
        </w:rPr>
        <w:t xml:space="preserve">23. 5. 2014 poslal </w:t>
      </w:r>
      <w:r w:rsidR="00DC41B3">
        <w:rPr>
          <w:sz w:val="28"/>
          <w:szCs w:val="28"/>
        </w:rPr>
        <w:t>písemně-doporučeně,</w:t>
      </w:r>
      <w:r>
        <w:rPr>
          <w:sz w:val="28"/>
          <w:szCs w:val="28"/>
        </w:rPr>
        <w:t xml:space="preserve"> Krajskému ředitelství </w:t>
      </w:r>
      <w:r w:rsidR="00DC41B3">
        <w:rPr>
          <w:sz w:val="28"/>
          <w:szCs w:val="28"/>
        </w:rPr>
        <w:t xml:space="preserve">Policie </w:t>
      </w:r>
      <w:r>
        <w:rPr>
          <w:sz w:val="28"/>
          <w:szCs w:val="28"/>
        </w:rPr>
        <w:t>v</w:t>
      </w:r>
      <w:r w:rsidR="0075673B">
        <w:rPr>
          <w:sz w:val="28"/>
          <w:szCs w:val="28"/>
        </w:rPr>
        <w:t> </w:t>
      </w:r>
      <w:r>
        <w:rPr>
          <w:sz w:val="28"/>
          <w:szCs w:val="28"/>
        </w:rPr>
        <w:t>Praze</w:t>
      </w:r>
      <w:r w:rsidR="0075673B">
        <w:rPr>
          <w:sz w:val="28"/>
          <w:szCs w:val="28"/>
        </w:rPr>
        <w:t xml:space="preserve"> (KRPA)</w:t>
      </w:r>
      <w:r w:rsidR="00DC41B3">
        <w:rPr>
          <w:sz w:val="28"/>
          <w:szCs w:val="28"/>
        </w:rPr>
        <w:t>, na příslušnou adresu.</w:t>
      </w:r>
    </w:p>
    <w:p w:rsidR="000F2F89" w:rsidRDefault="000F2F89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Prot</w:t>
      </w:r>
      <w:r w:rsidR="00A47A94">
        <w:rPr>
          <w:sz w:val="28"/>
          <w:szCs w:val="28"/>
        </w:rPr>
        <w:t>ože jsem do 1. 7. 2014, neobdržel</w:t>
      </w:r>
      <w:r>
        <w:rPr>
          <w:sz w:val="28"/>
          <w:szCs w:val="28"/>
        </w:rPr>
        <w:t xml:space="preserve"> </w:t>
      </w:r>
      <w:r w:rsidR="002029BB">
        <w:rPr>
          <w:sz w:val="28"/>
          <w:szCs w:val="28"/>
        </w:rPr>
        <w:t xml:space="preserve">na svoji písemnou stížnost </w:t>
      </w:r>
      <w:r>
        <w:rPr>
          <w:sz w:val="28"/>
          <w:szCs w:val="28"/>
        </w:rPr>
        <w:t>od Krajského ředitelství Policie</w:t>
      </w:r>
      <w:r w:rsidR="0075673B">
        <w:rPr>
          <w:sz w:val="28"/>
          <w:szCs w:val="28"/>
        </w:rPr>
        <w:t xml:space="preserve"> </w:t>
      </w:r>
      <w:r w:rsidR="00085FC3">
        <w:rPr>
          <w:sz w:val="28"/>
          <w:szCs w:val="28"/>
        </w:rPr>
        <w:t xml:space="preserve">Praha </w:t>
      </w:r>
      <w:r w:rsidR="0075673B">
        <w:rPr>
          <w:sz w:val="28"/>
          <w:szCs w:val="28"/>
        </w:rPr>
        <w:t xml:space="preserve">vůbec žádnou odpověď, poslal jsem </w:t>
      </w:r>
      <w:r w:rsidR="00BF4DBD">
        <w:rPr>
          <w:sz w:val="28"/>
          <w:szCs w:val="28"/>
        </w:rPr>
        <w:t>na e-mail</w:t>
      </w:r>
      <w:r w:rsidR="00C91C1A">
        <w:rPr>
          <w:sz w:val="28"/>
          <w:szCs w:val="28"/>
        </w:rPr>
        <w:t xml:space="preserve"> adresu KRPA </w:t>
      </w:r>
      <w:r w:rsidR="00212E74">
        <w:rPr>
          <w:sz w:val="28"/>
          <w:szCs w:val="28"/>
        </w:rPr>
        <w:t xml:space="preserve">„elektronický“ </w:t>
      </w:r>
      <w:r w:rsidR="00C91C1A">
        <w:rPr>
          <w:sz w:val="28"/>
          <w:szCs w:val="28"/>
        </w:rPr>
        <w:lastRenderedPageBreak/>
        <w:t>dotaz: „Proč nejsem informován o průběhu a případném výsledku šetření mé stížnosti</w:t>
      </w:r>
      <w:r w:rsidR="00212E74">
        <w:rPr>
          <w:sz w:val="28"/>
          <w:szCs w:val="28"/>
        </w:rPr>
        <w:t>, tak jak jsem to uvedl ve svém podání“?</w:t>
      </w:r>
    </w:p>
    <w:p w:rsidR="00212E74" w:rsidRDefault="00212E74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Dne 2. 7. 2014</w:t>
      </w:r>
      <w:r w:rsidR="00BF4DBD">
        <w:rPr>
          <w:sz w:val="28"/>
          <w:szCs w:val="28"/>
        </w:rPr>
        <w:t xml:space="preserve">, jsem dostal od KRPA </w:t>
      </w:r>
      <w:r w:rsidR="00A60492">
        <w:rPr>
          <w:sz w:val="28"/>
          <w:szCs w:val="28"/>
        </w:rPr>
        <w:t>e-mail – sdělení, že „</w:t>
      </w:r>
      <w:r w:rsidR="00F0097C">
        <w:rPr>
          <w:sz w:val="28"/>
          <w:szCs w:val="28"/>
        </w:rPr>
        <w:t>dne 1. 7. 2014, mi</w:t>
      </w:r>
      <w:r w:rsidR="005735A2">
        <w:rPr>
          <w:sz w:val="28"/>
          <w:szCs w:val="28"/>
        </w:rPr>
        <w:t xml:space="preserve"> bylo zasláno vyrozumění o vyřízení stížnosti, na adresu mého trvalého bydliště v Heřmanově Městci“.</w:t>
      </w:r>
    </w:p>
    <w:p w:rsidR="002029BB" w:rsidRDefault="002029BB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V tomto „vyrozumění</w:t>
      </w:r>
      <w:r w:rsidR="00CC54CB">
        <w:rPr>
          <w:sz w:val="28"/>
          <w:szCs w:val="28"/>
        </w:rPr>
        <w:t>“, které podepsal ředitel KRPA plk. Mgr. Bc. Luděk Procházka</w:t>
      </w:r>
      <w:r w:rsidR="0051502A">
        <w:rPr>
          <w:sz w:val="28"/>
          <w:szCs w:val="28"/>
        </w:rPr>
        <w:t>, se mimo jiné uvádí: „Na základě prověření kamerového systému bylo zjištěno, že Vámi popisované jednání příslušníků PČR nebylo zaznamenáno. Jednání</w:t>
      </w:r>
      <w:r w:rsidR="007A3AD5">
        <w:rPr>
          <w:sz w:val="28"/>
          <w:szCs w:val="28"/>
        </w:rPr>
        <w:t xml:space="preserve"> příslušníka dne 4. 5. 2014 u poslanecké sněmovny nebylo zaznamenáno z důvodu absence kamerových zařízení využívaných zdejším krajským ředitelstvím policie.</w:t>
      </w:r>
      <w:r w:rsidR="00FE0A51">
        <w:rPr>
          <w:sz w:val="28"/>
          <w:szCs w:val="28"/>
        </w:rPr>
        <w:t xml:space="preserve"> Záznam z kamerového systému k jednání údajného příslušníka PČR 27. 3. 2014 nemohl být zajištěn, neboť</w:t>
      </w:r>
      <w:r w:rsidR="00006D2E">
        <w:rPr>
          <w:sz w:val="28"/>
          <w:szCs w:val="28"/>
        </w:rPr>
        <w:t xml:space="preserve"> předmětné záznamy se uchovávají pouze po dobu jednoho měsíce. Vzhledem k tomu, že dne 4. 5. </w:t>
      </w:r>
      <w:r w:rsidR="00833D79">
        <w:rPr>
          <w:sz w:val="28"/>
          <w:szCs w:val="28"/>
        </w:rPr>
        <w:t>2014 měly být Vaše osobní údaje prověřovány v informačních systémech, byl vznesen dotaz na příslušné pracoviště Policejního prezídia ČR</w:t>
      </w:r>
      <w:r w:rsidR="00645B2D">
        <w:rPr>
          <w:sz w:val="28"/>
          <w:szCs w:val="28"/>
        </w:rPr>
        <w:t xml:space="preserve"> k zjištění totožnosti příslušníků, kteří prováděli daný úkon. Sdělením Policejního prezídia bylo konstatování, že kontrola Vašich údajů nebyla prováděná</w:t>
      </w:r>
      <w:r w:rsidR="004768D2">
        <w:rPr>
          <w:sz w:val="28"/>
          <w:szCs w:val="28"/>
        </w:rPr>
        <w:t xml:space="preserve"> žádným příslušníkem Policie ČR zdejšího krajského ředitelství.</w:t>
      </w:r>
    </w:p>
    <w:p w:rsidR="004768D2" w:rsidRDefault="004768D2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Na základě uvedených skutečností byla část Vašeho podání směřující na jednání a chování policisty v civilním oděvu dne 4. 5. 2014</w:t>
      </w:r>
      <w:r w:rsidR="00382D5D">
        <w:rPr>
          <w:sz w:val="28"/>
          <w:szCs w:val="28"/>
        </w:rPr>
        <w:t xml:space="preserve"> postoupena policejnímu prezidentovi Policejního prezídia k přijetí dalších opatření. K jednání údajného příslušníka Policie ČR ze dne 27. 3. 2014</w:t>
      </w:r>
      <w:r w:rsidR="00EB6AB5">
        <w:rPr>
          <w:sz w:val="28"/>
          <w:szCs w:val="28"/>
        </w:rPr>
        <w:t xml:space="preserve"> v prostoru Václavského náměstí v Praze vám sděluji, že Vaše tvrzení nelze žádným objektivním způsobem prokázat.</w:t>
      </w:r>
      <w:r w:rsidR="00F0097C">
        <w:rPr>
          <w:sz w:val="28"/>
          <w:szCs w:val="28"/>
        </w:rPr>
        <w:t xml:space="preserve"> Na základě</w:t>
      </w:r>
      <w:r w:rsidR="00836B27">
        <w:rPr>
          <w:sz w:val="28"/>
          <w:szCs w:val="28"/>
        </w:rPr>
        <w:t xml:space="preserve"> Vámi popisovaného stavu nelze usuzovat, že původcem takového jednání byl příslušník Policie ČR. Vzhledem k neprůkaznosti tvrzení byla Vaše stížnost vyhodnocen</w:t>
      </w:r>
      <w:r w:rsidR="00135DE9">
        <w:rPr>
          <w:sz w:val="28"/>
          <w:szCs w:val="28"/>
        </w:rPr>
        <w:t>a jako nedůvodná“.</w:t>
      </w:r>
    </w:p>
    <w:p w:rsidR="00621CA9" w:rsidRDefault="00621CA9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760699" w:rsidRDefault="00760699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Tolik „výsledek šetření KRPA, ve věci mé stížnosti“.</w:t>
      </w:r>
    </w:p>
    <w:p w:rsidR="00760699" w:rsidRDefault="00760699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0765AC" w:rsidRDefault="000765AC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A teď moje „vyhodnocení</w:t>
      </w:r>
      <w:r w:rsidR="00182C70">
        <w:rPr>
          <w:sz w:val="28"/>
          <w:szCs w:val="28"/>
        </w:rPr>
        <w:t xml:space="preserve"> postupu a výsledku šetření mé stížnosti, ze strany Policie“.</w:t>
      </w:r>
    </w:p>
    <w:p w:rsidR="00182C70" w:rsidRDefault="00921448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Pokud jde o „agresívní chování, pravděpodobného policejního špicla a provokatéra</w:t>
      </w:r>
      <w:r w:rsidR="007517A7">
        <w:rPr>
          <w:sz w:val="28"/>
          <w:szCs w:val="28"/>
        </w:rPr>
        <w:t>“ ze dne 27. 3. 2014 na Václavském náměstí, je možné připustit</w:t>
      </w:r>
      <w:r w:rsidR="00801F60">
        <w:rPr>
          <w:sz w:val="28"/>
          <w:szCs w:val="28"/>
        </w:rPr>
        <w:t xml:space="preserve"> „tvrzení“ KRPA, že toto „jednání nelze prokázat z důvodu </w:t>
      </w:r>
      <w:r w:rsidR="003B4440">
        <w:rPr>
          <w:sz w:val="28"/>
          <w:szCs w:val="28"/>
        </w:rPr>
        <w:t>omezené doby uchovávání záznamů z kamerových systémů“.</w:t>
      </w:r>
      <w:r w:rsidR="00357C39">
        <w:rPr>
          <w:sz w:val="28"/>
          <w:szCs w:val="28"/>
        </w:rPr>
        <w:t xml:space="preserve"> KRPA nejdřív „připouští, že </w:t>
      </w:r>
      <w:r w:rsidR="009C7C75">
        <w:rPr>
          <w:sz w:val="28"/>
          <w:szCs w:val="28"/>
        </w:rPr>
        <w:t xml:space="preserve">4. 5. 2014 v prostoru u Poslanecké sněmovny </w:t>
      </w:r>
      <w:r w:rsidR="00357C39">
        <w:rPr>
          <w:sz w:val="28"/>
          <w:szCs w:val="28"/>
        </w:rPr>
        <w:t xml:space="preserve">k nějakému jednání příslušníka Policie došlo, následně to však kvůli </w:t>
      </w:r>
      <w:r w:rsidR="00AE282D">
        <w:rPr>
          <w:sz w:val="28"/>
          <w:szCs w:val="28"/>
        </w:rPr>
        <w:t xml:space="preserve">údajné </w:t>
      </w:r>
      <w:r w:rsidR="00357C39">
        <w:rPr>
          <w:sz w:val="28"/>
          <w:szCs w:val="28"/>
        </w:rPr>
        <w:t>absenci kamerového systému popírá</w:t>
      </w:r>
      <w:r w:rsidR="00AE282D">
        <w:rPr>
          <w:sz w:val="28"/>
          <w:szCs w:val="28"/>
        </w:rPr>
        <w:t xml:space="preserve"> a moji stížnost vyhodnocuje jako nedůvodnou“.</w:t>
      </w:r>
    </w:p>
    <w:p w:rsidR="00D67684" w:rsidRDefault="00D67684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„Evidenční čísla“ uniformovaných Policajtů (jestl</w:t>
      </w:r>
      <w:r w:rsidR="003A2E2D">
        <w:rPr>
          <w:sz w:val="28"/>
          <w:szCs w:val="28"/>
        </w:rPr>
        <w:t>i nějaké vůbec měli), kteří mně „kontrolovali“ u Poslanecké sněmovny, jsem si nevšiml, protože jsem celou dobu myslel hlavně na</w:t>
      </w:r>
      <w:r w:rsidR="009C7C75">
        <w:rPr>
          <w:sz w:val="28"/>
          <w:szCs w:val="28"/>
        </w:rPr>
        <w:t xml:space="preserve"> to</w:t>
      </w:r>
      <w:r w:rsidR="003A2E2D">
        <w:rPr>
          <w:sz w:val="28"/>
          <w:szCs w:val="28"/>
        </w:rPr>
        <w:t>, aby mi neujel vlak do Pardubic.</w:t>
      </w:r>
    </w:p>
    <w:p w:rsidR="003B4440" w:rsidRDefault="003B4440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„Nevěřím však tvrzení KRPA</w:t>
      </w:r>
      <w:r w:rsidR="006A4D4A">
        <w:rPr>
          <w:sz w:val="28"/>
          <w:szCs w:val="28"/>
        </w:rPr>
        <w:t xml:space="preserve">, o absenci kamerových systémů v prostoru kolem Poslanecké sněmovny ČR“. </w:t>
      </w:r>
      <w:r w:rsidR="00F15BAE">
        <w:rPr>
          <w:sz w:val="28"/>
          <w:szCs w:val="28"/>
        </w:rPr>
        <w:t>Tento prostor je doslova „prošpikován policejními kamerami</w:t>
      </w:r>
      <w:r w:rsidR="00D719B2">
        <w:rPr>
          <w:sz w:val="28"/>
          <w:szCs w:val="28"/>
        </w:rPr>
        <w:t>, které jsou pečlivě udržovány v provozu“. S</w:t>
      </w:r>
      <w:r w:rsidR="00F15BAE">
        <w:rPr>
          <w:sz w:val="28"/>
          <w:szCs w:val="28"/>
        </w:rPr>
        <w:t>tejně</w:t>
      </w:r>
      <w:r w:rsidR="00D719B2">
        <w:rPr>
          <w:sz w:val="28"/>
          <w:szCs w:val="28"/>
        </w:rPr>
        <w:t xml:space="preserve"> „pečlivě</w:t>
      </w:r>
      <w:r w:rsidR="00A454AE">
        <w:rPr>
          <w:sz w:val="28"/>
          <w:szCs w:val="28"/>
        </w:rPr>
        <w:t xml:space="preserve"> jsou pod dohledem policejních kamer, </w:t>
      </w:r>
      <w:r w:rsidR="00FD620A">
        <w:rPr>
          <w:sz w:val="28"/>
          <w:szCs w:val="28"/>
        </w:rPr>
        <w:t xml:space="preserve">cesty a chodníky vedoucí od Poslanecké sněmovny, </w:t>
      </w:r>
      <w:r w:rsidR="00425A62">
        <w:rPr>
          <w:sz w:val="28"/>
          <w:szCs w:val="28"/>
        </w:rPr>
        <w:t xml:space="preserve">Valdštejnská ulice </w:t>
      </w:r>
      <w:bookmarkStart w:id="0" w:name="_GoBack"/>
      <w:bookmarkEnd w:id="0"/>
      <w:r w:rsidR="00FD620A">
        <w:rPr>
          <w:sz w:val="28"/>
          <w:szCs w:val="28"/>
        </w:rPr>
        <w:t>kolem budovy Senátu až ke stanici Metra-Malostranská</w:t>
      </w:r>
      <w:r w:rsidR="0034188E">
        <w:rPr>
          <w:sz w:val="28"/>
          <w:szCs w:val="28"/>
        </w:rPr>
        <w:t>, kde maj</w:t>
      </w:r>
      <w:r w:rsidR="00145986">
        <w:rPr>
          <w:sz w:val="28"/>
          <w:szCs w:val="28"/>
        </w:rPr>
        <w:t>í své sídlo některé zahraniční Ambasády a kudy mně policejní hlídka „doprovázela“.</w:t>
      </w:r>
    </w:p>
    <w:p w:rsidR="00D24731" w:rsidRDefault="00DC7F55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Jsem přesvědčen o tom, že kdyby se tato „</w:t>
      </w:r>
      <w:r w:rsidR="00AD5BEA">
        <w:rPr>
          <w:sz w:val="28"/>
          <w:szCs w:val="28"/>
        </w:rPr>
        <w:t xml:space="preserve">pro mě </w:t>
      </w:r>
      <w:r w:rsidR="00594207">
        <w:rPr>
          <w:sz w:val="28"/>
          <w:szCs w:val="28"/>
        </w:rPr>
        <w:t xml:space="preserve">velmi </w:t>
      </w:r>
      <w:r w:rsidR="00AD5BEA">
        <w:rPr>
          <w:sz w:val="28"/>
          <w:szCs w:val="28"/>
        </w:rPr>
        <w:t xml:space="preserve">nepříjemná </w:t>
      </w:r>
      <w:r>
        <w:rPr>
          <w:sz w:val="28"/>
          <w:szCs w:val="28"/>
        </w:rPr>
        <w:t>událost“ odehrála na kterémkoliv jiném místě v</w:t>
      </w:r>
      <w:r w:rsidR="004C16B6">
        <w:rPr>
          <w:sz w:val="28"/>
          <w:szCs w:val="28"/>
        </w:rPr>
        <w:t> </w:t>
      </w:r>
      <w:r>
        <w:rPr>
          <w:sz w:val="28"/>
          <w:szCs w:val="28"/>
        </w:rPr>
        <w:t>Praze</w:t>
      </w:r>
      <w:r w:rsidR="004C16B6">
        <w:rPr>
          <w:sz w:val="28"/>
          <w:szCs w:val="28"/>
        </w:rPr>
        <w:t>,</w:t>
      </w:r>
      <w:r w:rsidR="00AD5BEA">
        <w:rPr>
          <w:sz w:val="28"/>
          <w:szCs w:val="28"/>
        </w:rPr>
        <w:t xml:space="preserve"> tak by byla „absence kamerového systému, zrovna v tom místě kde by se podobná </w:t>
      </w:r>
      <w:r w:rsidR="00B96A3E">
        <w:rPr>
          <w:sz w:val="28"/>
          <w:szCs w:val="28"/>
        </w:rPr>
        <w:t>„provokace</w:t>
      </w:r>
      <w:r w:rsidR="00594207">
        <w:rPr>
          <w:sz w:val="28"/>
          <w:szCs w:val="28"/>
        </w:rPr>
        <w:t xml:space="preserve">, šikana a omezování osobní svobody ze strany Policie“ odehrála. </w:t>
      </w:r>
    </w:p>
    <w:p w:rsidR="004414C7" w:rsidRDefault="001821BD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Dne 4. 5. 2014 byla neděle, v ulicích </w:t>
      </w:r>
      <w:r w:rsidR="00E96D81">
        <w:rPr>
          <w:sz w:val="28"/>
          <w:szCs w:val="28"/>
        </w:rPr>
        <w:t xml:space="preserve">Malé Strany </w:t>
      </w:r>
      <w:r w:rsidR="00A454AE">
        <w:rPr>
          <w:sz w:val="28"/>
          <w:szCs w:val="28"/>
        </w:rPr>
        <w:t>bylo hodně</w:t>
      </w:r>
      <w:r>
        <w:rPr>
          <w:sz w:val="28"/>
          <w:szCs w:val="28"/>
        </w:rPr>
        <w:t xml:space="preserve"> lidí</w:t>
      </w:r>
      <w:r w:rsidR="00725DA2">
        <w:rPr>
          <w:sz w:val="28"/>
          <w:szCs w:val="28"/>
        </w:rPr>
        <w:t xml:space="preserve">, takže si museli určitě všimnout „invalidu na </w:t>
      </w:r>
      <w:r w:rsidR="005B41C5">
        <w:rPr>
          <w:sz w:val="28"/>
          <w:szCs w:val="28"/>
        </w:rPr>
        <w:t xml:space="preserve">invalidním </w:t>
      </w:r>
      <w:r w:rsidR="00725DA2">
        <w:rPr>
          <w:sz w:val="28"/>
          <w:szCs w:val="28"/>
        </w:rPr>
        <w:t xml:space="preserve">vozíku, kterého </w:t>
      </w:r>
      <w:r w:rsidR="00DE2F4A">
        <w:rPr>
          <w:sz w:val="28"/>
          <w:szCs w:val="28"/>
        </w:rPr>
        <w:t xml:space="preserve">odpoledne kolem 16.30 hod., </w:t>
      </w:r>
      <w:r w:rsidR="00725DA2">
        <w:rPr>
          <w:sz w:val="28"/>
          <w:szCs w:val="28"/>
        </w:rPr>
        <w:t>doprovází dva uniformo</w:t>
      </w:r>
      <w:r w:rsidR="00E73425">
        <w:rPr>
          <w:sz w:val="28"/>
          <w:szCs w:val="28"/>
        </w:rPr>
        <w:t>vaní Policajti a pak jej</w:t>
      </w:r>
      <w:r w:rsidR="00725DA2">
        <w:rPr>
          <w:sz w:val="28"/>
          <w:szCs w:val="28"/>
        </w:rPr>
        <w:t xml:space="preserve"> v parčíku stanice Metra-Malostranská</w:t>
      </w:r>
      <w:r w:rsidR="00E73425">
        <w:rPr>
          <w:sz w:val="28"/>
          <w:szCs w:val="28"/>
        </w:rPr>
        <w:t xml:space="preserve"> hlídají</w:t>
      </w:r>
      <w:r w:rsidR="005B41C5">
        <w:rPr>
          <w:sz w:val="28"/>
          <w:szCs w:val="28"/>
        </w:rPr>
        <w:t>, aby jim neutekl</w:t>
      </w:r>
      <w:r w:rsidR="00DE2F4A">
        <w:rPr>
          <w:sz w:val="28"/>
          <w:szCs w:val="28"/>
        </w:rPr>
        <w:t>“. Podobnou „</w:t>
      </w:r>
      <w:r w:rsidR="005B41C5">
        <w:rPr>
          <w:sz w:val="28"/>
          <w:szCs w:val="28"/>
        </w:rPr>
        <w:t xml:space="preserve">absurdní </w:t>
      </w:r>
      <w:r w:rsidR="00AE282D">
        <w:rPr>
          <w:sz w:val="28"/>
          <w:szCs w:val="28"/>
        </w:rPr>
        <w:t>podívanou“, mohli</w:t>
      </w:r>
      <w:r w:rsidR="00DE2F4A">
        <w:rPr>
          <w:sz w:val="28"/>
          <w:szCs w:val="28"/>
        </w:rPr>
        <w:t xml:space="preserve"> lidé </w:t>
      </w:r>
      <w:r w:rsidR="00AE282D">
        <w:rPr>
          <w:sz w:val="28"/>
          <w:szCs w:val="28"/>
        </w:rPr>
        <w:t xml:space="preserve">zatím </w:t>
      </w:r>
      <w:r w:rsidR="00DE2F4A">
        <w:rPr>
          <w:sz w:val="28"/>
          <w:szCs w:val="28"/>
        </w:rPr>
        <w:t>shlédnout pouze ve filmu „Dobrý voják Švejk</w:t>
      </w:r>
      <w:r w:rsidR="005B41C5">
        <w:rPr>
          <w:sz w:val="28"/>
          <w:szCs w:val="28"/>
        </w:rPr>
        <w:t>“</w:t>
      </w:r>
      <w:r w:rsidR="00160DF1">
        <w:rPr>
          <w:sz w:val="28"/>
          <w:szCs w:val="28"/>
        </w:rPr>
        <w:t>, natočeného podle románu</w:t>
      </w:r>
      <w:r w:rsidR="005B41C5">
        <w:rPr>
          <w:sz w:val="28"/>
          <w:szCs w:val="28"/>
        </w:rPr>
        <w:t xml:space="preserve"> Jaroslava Haška.</w:t>
      </w:r>
    </w:p>
    <w:p w:rsidR="00B53D19" w:rsidRDefault="0042073A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„</w:t>
      </w:r>
      <w:r w:rsidR="00243875">
        <w:rPr>
          <w:sz w:val="28"/>
          <w:szCs w:val="28"/>
        </w:rPr>
        <w:t>Od té chvíle, co jsem byl u Poslanecké sněmovny obtěžován a zastrašován</w:t>
      </w:r>
      <w:r w:rsidR="00B55EA9">
        <w:rPr>
          <w:sz w:val="28"/>
          <w:szCs w:val="28"/>
        </w:rPr>
        <w:t xml:space="preserve"> policejním špiclem v civilu, který na mně přivolal uniformovanou policejní hlídku, až po dobu, kdy mně u stanice Metra-Malostranská tato policejní hlídka</w:t>
      </w:r>
      <w:r>
        <w:rPr>
          <w:sz w:val="28"/>
          <w:szCs w:val="28"/>
        </w:rPr>
        <w:t xml:space="preserve"> dovolila odejít, jsem byl kromě jiného bezdůvodně omezován ve svobodě pohybu“.</w:t>
      </w:r>
      <w:r w:rsidR="00FE2304">
        <w:rPr>
          <w:sz w:val="28"/>
          <w:szCs w:val="28"/>
        </w:rPr>
        <w:t xml:space="preserve"> Policejní hlídka i „policejní špicl v civilu“ tvrdili, že „je to kvůli tomu, aby mohla být ověřená moje totožnost“.</w:t>
      </w:r>
    </w:p>
    <w:p w:rsidR="004A6BB2" w:rsidRDefault="00FE2304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KRPA zase „tvrdí“</w:t>
      </w:r>
      <w:r w:rsidR="00243732">
        <w:rPr>
          <w:sz w:val="28"/>
          <w:szCs w:val="28"/>
        </w:rPr>
        <w:t xml:space="preserve">, že „podle zjištění na příslušném policejním pracovišti, uvedeného dne žádný příslušník Policie ČR </w:t>
      </w:r>
      <w:r w:rsidR="004A6BB2">
        <w:rPr>
          <w:sz w:val="28"/>
          <w:szCs w:val="28"/>
        </w:rPr>
        <w:t xml:space="preserve">moji totožnost </w:t>
      </w:r>
      <w:r w:rsidR="00243732">
        <w:rPr>
          <w:sz w:val="28"/>
          <w:szCs w:val="28"/>
        </w:rPr>
        <w:t>neověřoval“.</w:t>
      </w:r>
    </w:p>
    <w:p w:rsidR="005476AA" w:rsidRDefault="005476AA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„Nejpravděpodobnější vysvětlení</w:t>
      </w:r>
      <w:r w:rsidR="00B63949">
        <w:rPr>
          <w:sz w:val="28"/>
          <w:szCs w:val="28"/>
        </w:rPr>
        <w:t xml:space="preserve"> těchto tvrzení ze strany Policie</w:t>
      </w:r>
      <w:r w:rsidR="00C367A4">
        <w:rPr>
          <w:sz w:val="28"/>
          <w:szCs w:val="28"/>
        </w:rPr>
        <w:t>“</w:t>
      </w:r>
      <w:r>
        <w:rPr>
          <w:sz w:val="28"/>
          <w:szCs w:val="28"/>
        </w:rPr>
        <w:t xml:space="preserve"> je </w:t>
      </w:r>
      <w:r w:rsidR="00C367A4">
        <w:rPr>
          <w:sz w:val="28"/>
          <w:szCs w:val="28"/>
        </w:rPr>
        <w:t>však podle m</w:t>
      </w:r>
      <w:r w:rsidR="006A3797">
        <w:rPr>
          <w:sz w:val="28"/>
          <w:szCs w:val="28"/>
        </w:rPr>
        <w:t>n</w:t>
      </w:r>
      <w:r w:rsidR="00C367A4">
        <w:rPr>
          <w:sz w:val="28"/>
          <w:szCs w:val="28"/>
        </w:rPr>
        <w:t>ě to, že „lžou všichni, kteří se na této</w:t>
      </w:r>
      <w:r w:rsidR="00C2608F">
        <w:rPr>
          <w:sz w:val="28"/>
          <w:szCs w:val="28"/>
        </w:rPr>
        <w:t xml:space="preserve"> šikaně a zastrašování vůči mojí</w:t>
      </w:r>
      <w:r w:rsidR="00C367A4">
        <w:rPr>
          <w:sz w:val="28"/>
          <w:szCs w:val="28"/>
        </w:rPr>
        <w:t xml:space="preserve"> osobě podíleli</w:t>
      </w:r>
      <w:r w:rsidR="00152F1F">
        <w:rPr>
          <w:sz w:val="28"/>
          <w:szCs w:val="28"/>
        </w:rPr>
        <w:t xml:space="preserve"> a hlavním důvodem této šikany bylo, abych přestal se svými opakovanými veřejnými protesty</w:t>
      </w:r>
      <w:r w:rsidR="008B014D">
        <w:rPr>
          <w:sz w:val="28"/>
          <w:szCs w:val="28"/>
        </w:rPr>
        <w:t xml:space="preserve"> proti Arogantnímu, Mafiánskému jednání MHMP</w:t>
      </w:r>
      <w:r w:rsidR="00494449">
        <w:rPr>
          <w:sz w:val="28"/>
          <w:szCs w:val="28"/>
        </w:rPr>
        <w:t xml:space="preserve"> vůči mé</w:t>
      </w:r>
      <w:r w:rsidR="006A3797">
        <w:rPr>
          <w:sz w:val="28"/>
          <w:szCs w:val="28"/>
        </w:rPr>
        <w:t xml:space="preserve"> osobě, v souvislosti s </w:t>
      </w:r>
      <w:r w:rsidR="00494449">
        <w:rPr>
          <w:sz w:val="28"/>
          <w:szCs w:val="28"/>
        </w:rPr>
        <w:t>mou</w:t>
      </w:r>
      <w:r w:rsidR="006A3797">
        <w:rPr>
          <w:sz w:val="28"/>
          <w:szCs w:val="28"/>
        </w:rPr>
        <w:t xml:space="preserve"> kritikou Poměrů v tzv. Domově pro seniory v</w:t>
      </w:r>
      <w:r w:rsidR="005C7118">
        <w:rPr>
          <w:sz w:val="28"/>
          <w:szCs w:val="28"/>
        </w:rPr>
        <w:t> </w:t>
      </w:r>
      <w:r w:rsidR="006A3797">
        <w:rPr>
          <w:sz w:val="28"/>
          <w:szCs w:val="28"/>
        </w:rPr>
        <w:t>Heřmanově Městci</w:t>
      </w:r>
      <w:r w:rsidR="00C2608F">
        <w:rPr>
          <w:sz w:val="28"/>
          <w:szCs w:val="28"/>
        </w:rPr>
        <w:t>“.</w:t>
      </w:r>
    </w:p>
    <w:p w:rsidR="00977A21" w:rsidRDefault="005C7118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Jednoho z „uniformovaných“ policajtů, kteří </w:t>
      </w:r>
      <w:r w:rsidR="00DD5FBF">
        <w:rPr>
          <w:sz w:val="28"/>
          <w:szCs w:val="28"/>
        </w:rPr>
        <w:t xml:space="preserve">po </w:t>
      </w:r>
      <w:r>
        <w:rPr>
          <w:sz w:val="28"/>
          <w:szCs w:val="28"/>
        </w:rPr>
        <w:t>mně</w:t>
      </w:r>
      <w:r w:rsidR="0085360C">
        <w:rPr>
          <w:sz w:val="28"/>
          <w:szCs w:val="28"/>
        </w:rPr>
        <w:t xml:space="preserve"> </w:t>
      </w:r>
      <w:r w:rsidR="00DD5FBF">
        <w:rPr>
          <w:sz w:val="28"/>
          <w:szCs w:val="28"/>
        </w:rPr>
        <w:t>dne 4. 5. 2014, v parčíku u Poslanecké sněmovny</w:t>
      </w:r>
      <w:r w:rsidR="0085360C">
        <w:rPr>
          <w:sz w:val="28"/>
          <w:szCs w:val="28"/>
        </w:rPr>
        <w:t>„na pokyn policejního špicla – provokatéra v civilu“</w:t>
      </w:r>
      <w:r w:rsidR="00DD5FBF">
        <w:rPr>
          <w:sz w:val="28"/>
          <w:szCs w:val="28"/>
        </w:rPr>
        <w:t>, požadovali</w:t>
      </w:r>
      <w:r w:rsidR="0085360C">
        <w:rPr>
          <w:sz w:val="28"/>
          <w:szCs w:val="28"/>
        </w:rPr>
        <w:t xml:space="preserve"> průkaz totožnosti</w:t>
      </w:r>
      <w:r w:rsidR="00DD5FBF">
        <w:rPr>
          <w:sz w:val="28"/>
          <w:szCs w:val="28"/>
        </w:rPr>
        <w:t>, jsem</w:t>
      </w:r>
      <w:r w:rsidR="006A35F0">
        <w:rPr>
          <w:sz w:val="28"/>
          <w:szCs w:val="28"/>
        </w:rPr>
        <w:t xml:space="preserve"> před dvěma dny „náhodou“ viděl</w:t>
      </w:r>
      <w:r w:rsidR="00F4405B">
        <w:rPr>
          <w:sz w:val="28"/>
          <w:szCs w:val="28"/>
        </w:rPr>
        <w:t xml:space="preserve"> na Internetu,</w:t>
      </w:r>
      <w:r w:rsidR="003E761E">
        <w:rPr>
          <w:sz w:val="28"/>
          <w:szCs w:val="28"/>
        </w:rPr>
        <w:t xml:space="preserve"> </w:t>
      </w:r>
      <w:r w:rsidR="00F4405B">
        <w:rPr>
          <w:sz w:val="28"/>
          <w:szCs w:val="28"/>
        </w:rPr>
        <w:t>kde jsem si prohlížel některé pořady České televize. Byl to pořad „Reportéři ČT“, z pondělí 23. 6. 2014</w:t>
      </w:r>
      <w:r w:rsidR="0097784F">
        <w:rPr>
          <w:sz w:val="28"/>
          <w:szCs w:val="28"/>
        </w:rPr>
        <w:t xml:space="preserve"> a reportáž se jmenovala „S lidmi pro lidi“</w:t>
      </w:r>
      <w:r w:rsidR="00323C07">
        <w:rPr>
          <w:sz w:val="28"/>
          <w:szCs w:val="28"/>
        </w:rPr>
        <w:t>. Byl to začátek reportáže (</w:t>
      </w:r>
      <w:r w:rsidR="0097784F">
        <w:rPr>
          <w:sz w:val="28"/>
          <w:szCs w:val="28"/>
        </w:rPr>
        <w:t>1 minuta a 10 vteřin</w:t>
      </w:r>
      <w:r w:rsidR="0047040D">
        <w:rPr>
          <w:sz w:val="28"/>
          <w:szCs w:val="28"/>
        </w:rPr>
        <w:t>), kdy v záběru na vchod do Poslanecké sněmovny stojí p. Trepera, o jehož problémech tato reportáž hovoří</w:t>
      </w:r>
      <w:r w:rsidR="001C3F49">
        <w:rPr>
          <w:sz w:val="28"/>
          <w:szCs w:val="28"/>
        </w:rPr>
        <w:t xml:space="preserve">. Vedle něj stojí dva uniformovaní Policajti, kteří jej „legitimují“. Policajt </w:t>
      </w:r>
      <w:r w:rsidR="00C93DF0">
        <w:rPr>
          <w:sz w:val="28"/>
          <w:szCs w:val="28"/>
        </w:rPr>
        <w:t>(ten aktivnější, hubenější než jeho kolega, s tmavějšími vlasy a s bradkou a knírkem), který po panu Treperovi požadoval doklady totožnosti</w:t>
      </w:r>
      <w:r w:rsidR="00323C07">
        <w:rPr>
          <w:sz w:val="28"/>
          <w:szCs w:val="28"/>
        </w:rPr>
        <w:t xml:space="preserve"> a který se ke konci tohoto záběru</w:t>
      </w:r>
      <w:r w:rsidR="00546AC0">
        <w:rPr>
          <w:sz w:val="28"/>
          <w:szCs w:val="28"/>
        </w:rPr>
        <w:t xml:space="preserve"> </w:t>
      </w:r>
      <w:r w:rsidR="00323C07">
        <w:rPr>
          <w:sz w:val="28"/>
          <w:szCs w:val="28"/>
        </w:rPr>
        <w:t xml:space="preserve">dívá do televizní kamery, </w:t>
      </w:r>
      <w:r w:rsidR="00546AC0">
        <w:rPr>
          <w:sz w:val="28"/>
          <w:szCs w:val="28"/>
        </w:rPr>
        <w:t>je jeden ze dvou Policajtů, kteří mně kontrolovali u P</w:t>
      </w:r>
      <w:r w:rsidR="006668D5">
        <w:rPr>
          <w:sz w:val="28"/>
          <w:szCs w:val="28"/>
        </w:rPr>
        <w:t>oslanecké sněmovny. Doufám, že</w:t>
      </w:r>
      <w:r w:rsidR="00546AC0">
        <w:rPr>
          <w:sz w:val="28"/>
          <w:szCs w:val="28"/>
        </w:rPr>
        <w:t> tentokrát opět nevznikne „absence kamerových záběrů</w:t>
      </w:r>
      <w:r w:rsidR="00655CB2">
        <w:rPr>
          <w:sz w:val="28"/>
          <w:szCs w:val="28"/>
        </w:rPr>
        <w:t>“</w:t>
      </w:r>
      <w:r w:rsidR="00546AC0">
        <w:rPr>
          <w:sz w:val="28"/>
          <w:szCs w:val="28"/>
        </w:rPr>
        <w:t xml:space="preserve"> a </w:t>
      </w:r>
      <w:r w:rsidR="00655CB2">
        <w:rPr>
          <w:sz w:val="28"/>
          <w:szCs w:val="28"/>
        </w:rPr>
        <w:t>reportáž zůstane na Internetu v té podobě, jakou jsem ji viděl já. Jedná se s největší pravděpodobnosti, o příslušníka policejního „Útvaru</w:t>
      </w:r>
      <w:r w:rsidR="00E81C78">
        <w:rPr>
          <w:sz w:val="28"/>
          <w:szCs w:val="28"/>
        </w:rPr>
        <w:t xml:space="preserve"> pro ochranu ústavních činitelů“</w:t>
      </w:r>
      <w:r w:rsidR="00977A21">
        <w:rPr>
          <w:sz w:val="28"/>
          <w:szCs w:val="28"/>
        </w:rPr>
        <w:t>. Je otázkou</w:t>
      </w:r>
      <w:r w:rsidR="00E81C78">
        <w:rPr>
          <w:sz w:val="28"/>
          <w:szCs w:val="28"/>
        </w:rPr>
        <w:t xml:space="preserve"> </w:t>
      </w:r>
      <w:r w:rsidR="00977A21">
        <w:rPr>
          <w:sz w:val="28"/>
          <w:szCs w:val="28"/>
        </w:rPr>
        <w:t>„jestli může tento příslušník</w:t>
      </w:r>
      <w:r w:rsidR="00E81C78">
        <w:rPr>
          <w:sz w:val="28"/>
          <w:szCs w:val="28"/>
        </w:rPr>
        <w:t xml:space="preserve"> </w:t>
      </w:r>
      <w:r w:rsidR="00977A21">
        <w:rPr>
          <w:sz w:val="28"/>
          <w:szCs w:val="28"/>
        </w:rPr>
        <w:t xml:space="preserve">kontrolovat </w:t>
      </w:r>
      <w:r w:rsidR="00E81C78">
        <w:rPr>
          <w:sz w:val="28"/>
          <w:szCs w:val="28"/>
        </w:rPr>
        <w:t xml:space="preserve">bezdůvodně, každého kdo projde </w:t>
      </w:r>
      <w:r w:rsidR="00977A21">
        <w:rPr>
          <w:sz w:val="28"/>
          <w:szCs w:val="28"/>
        </w:rPr>
        <w:t>kolem prostoru, který hlídá“?</w:t>
      </w:r>
    </w:p>
    <w:p w:rsidR="005C7118" w:rsidRDefault="00977A21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Poznal bych i „policejní špicly</w:t>
      </w:r>
      <w:r w:rsidR="009A7EF9">
        <w:rPr>
          <w:sz w:val="28"/>
          <w:szCs w:val="28"/>
        </w:rPr>
        <w:t xml:space="preserve"> – provokatéry“, ze dne 27. 3. 2014 a 4. 5. 2014, kteří mně </w:t>
      </w:r>
      <w:r w:rsidR="003E761E">
        <w:rPr>
          <w:sz w:val="28"/>
          <w:szCs w:val="28"/>
        </w:rPr>
        <w:t>„</w:t>
      </w:r>
      <w:r w:rsidR="009A7EF9">
        <w:rPr>
          <w:sz w:val="28"/>
          <w:szCs w:val="28"/>
        </w:rPr>
        <w:t xml:space="preserve">svým </w:t>
      </w:r>
      <w:r w:rsidR="003E761E">
        <w:rPr>
          <w:sz w:val="28"/>
          <w:szCs w:val="28"/>
        </w:rPr>
        <w:t>agresívním chováním obtěžovali, omezovali a zastrašovali“.</w:t>
      </w:r>
      <w:r w:rsidR="006A35F0">
        <w:rPr>
          <w:sz w:val="28"/>
          <w:szCs w:val="28"/>
        </w:rPr>
        <w:t xml:space="preserve"> </w:t>
      </w:r>
    </w:p>
    <w:p w:rsidR="00977A21" w:rsidRDefault="00977A21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0C17DC" w:rsidRDefault="00901D48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Tato má „</w:t>
      </w:r>
      <w:r w:rsidR="00EC54D4">
        <w:rPr>
          <w:sz w:val="28"/>
          <w:szCs w:val="28"/>
        </w:rPr>
        <w:t xml:space="preserve">individuální </w:t>
      </w:r>
      <w:r w:rsidR="00CA45DE">
        <w:rPr>
          <w:sz w:val="28"/>
          <w:szCs w:val="28"/>
        </w:rPr>
        <w:t xml:space="preserve">tichá a klidná </w:t>
      </w:r>
      <w:r>
        <w:rPr>
          <w:sz w:val="28"/>
          <w:szCs w:val="28"/>
        </w:rPr>
        <w:t>protestní akce</w:t>
      </w:r>
      <w:r w:rsidR="00EC54D4">
        <w:rPr>
          <w:sz w:val="28"/>
          <w:szCs w:val="28"/>
        </w:rPr>
        <w:t xml:space="preserve">“, o které se ve své stížnosti zmiňuji, byla </w:t>
      </w:r>
      <w:r w:rsidR="00CA45DE">
        <w:rPr>
          <w:sz w:val="28"/>
          <w:szCs w:val="28"/>
        </w:rPr>
        <w:t xml:space="preserve">mnou </w:t>
      </w:r>
      <w:r w:rsidR="00EC54D4">
        <w:rPr>
          <w:sz w:val="28"/>
          <w:szCs w:val="28"/>
        </w:rPr>
        <w:t>„předem ohlášená“ Živnostensk</w:t>
      </w:r>
      <w:r w:rsidR="00CA45DE">
        <w:rPr>
          <w:sz w:val="28"/>
          <w:szCs w:val="28"/>
        </w:rPr>
        <w:t>é</w:t>
      </w:r>
      <w:r w:rsidR="00EC54D4">
        <w:rPr>
          <w:sz w:val="28"/>
          <w:szCs w:val="28"/>
        </w:rPr>
        <w:t xml:space="preserve">mu </w:t>
      </w:r>
      <w:r w:rsidR="00CA45DE">
        <w:rPr>
          <w:sz w:val="28"/>
          <w:szCs w:val="28"/>
        </w:rPr>
        <w:t>odboru MHMP přesto, že to nebylo potřeba ohlásit.</w:t>
      </w:r>
      <w:r w:rsidR="000C17DC">
        <w:rPr>
          <w:sz w:val="28"/>
          <w:szCs w:val="28"/>
        </w:rPr>
        <w:t xml:space="preserve"> </w:t>
      </w:r>
    </w:p>
    <w:p w:rsidR="00901D48" w:rsidRDefault="000C17DC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Byla ohlášená jako „Veřejná individuální protestní hladovka, kterou chci upozornit nejen na</w:t>
      </w:r>
      <w:r w:rsidR="00524355">
        <w:rPr>
          <w:sz w:val="28"/>
          <w:szCs w:val="28"/>
        </w:rPr>
        <w:t xml:space="preserve"> H</w:t>
      </w:r>
      <w:r w:rsidR="00154890">
        <w:rPr>
          <w:sz w:val="28"/>
          <w:szCs w:val="28"/>
        </w:rPr>
        <w:t xml:space="preserve">rubé porušování Lidských práv, na kterém se podílí MHMP, ale i na Hrubé porušování Lidských práv a Bezpráví, </w:t>
      </w:r>
      <w:r w:rsidR="00524355">
        <w:rPr>
          <w:sz w:val="28"/>
          <w:szCs w:val="28"/>
        </w:rPr>
        <w:t>které panuje v ČR za posledních dvacet let.</w:t>
      </w:r>
      <w:r w:rsidR="00EC54D4">
        <w:rPr>
          <w:sz w:val="28"/>
          <w:szCs w:val="28"/>
        </w:rPr>
        <w:t xml:space="preserve"> </w:t>
      </w:r>
      <w:r w:rsidR="00114B7A">
        <w:rPr>
          <w:sz w:val="28"/>
          <w:szCs w:val="28"/>
        </w:rPr>
        <w:t>Hladovku</w:t>
      </w:r>
      <w:r w:rsidR="006C1CE6">
        <w:rPr>
          <w:sz w:val="28"/>
          <w:szCs w:val="28"/>
        </w:rPr>
        <w:t xml:space="preserve"> jsem zahájil 1. 5. 2014, před sídlem MHMP na </w:t>
      </w:r>
      <w:r w:rsidR="00501BFC">
        <w:rPr>
          <w:sz w:val="28"/>
          <w:szCs w:val="28"/>
        </w:rPr>
        <w:t>Mariánském (Mafiánském) náměstí. P</w:t>
      </w:r>
      <w:r w:rsidR="00BB2B54">
        <w:rPr>
          <w:sz w:val="28"/>
          <w:szCs w:val="28"/>
        </w:rPr>
        <w:t xml:space="preserve">okračoval </w:t>
      </w:r>
      <w:r w:rsidR="000E2FE3">
        <w:rPr>
          <w:sz w:val="28"/>
          <w:szCs w:val="28"/>
        </w:rPr>
        <w:t xml:space="preserve">jsem </w:t>
      </w:r>
      <w:r w:rsidR="00BB2B54">
        <w:rPr>
          <w:sz w:val="28"/>
          <w:szCs w:val="28"/>
        </w:rPr>
        <w:t xml:space="preserve">na Staroměstském náměstí, v sobotu a </w:t>
      </w:r>
      <w:r w:rsidR="00FA7A4A">
        <w:rPr>
          <w:sz w:val="28"/>
          <w:szCs w:val="28"/>
        </w:rPr>
        <w:t>neděli jsem byl na Hradčanském náměstí před Pražským Hradem</w:t>
      </w:r>
      <w:r w:rsidR="00501BFC">
        <w:rPr>
          <w:sz w:val="28"/>
          <w:szCs w:val="28"/>
        </w:rPr>
        <w:t>, kde jsem chtěl následující dny v Hladovce pokračovat</w:t>
      </w:r>
      <w:r w:rsidR="007904B1">
        <w:rPr>
          <w:sz w:val="28"/>
          <w:szCs w:val="28"/>
        </w:rPr>
        <w:t xml:space="preserve"> co nejdéle, kolik mi to můj zdravotní stav dovolí.</w:t>
      </w:r>
    </w:p>
    <w:p w:rsidR="00E56435" w:rsidRDefault="00E56435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Hladovku jsem </w:t>
      </w:r>
      <w:r w:rsidR="008A0EFB">
        <w:rPr>
          <w:sz w:val="28"/>
          <w:szCs w:val="28"/>
        </w:rPr>
        <w:t xml:space="preserve">se rozhodl 5. 5. 2014 </w:t>
      </w:r>
      <w:r w:rsidR="00E2477B">
        <w:rPr>
          <w:sz w:val="28"/>
          <w:szCs w:val="28"/>
        </w:rPr>
        <w:t>„</w:t>
      </w:r>
      <w:r w:rsidR="008A0EFB">
        <w:rPr>
          <w:sz w:val="28"/>
          <w:szCs w:val="28"/>
        </w:rPr>
        <w:t>předčasně ukončit</w:t>
      </w:r>
      <w:r w:rsidR="003142DC">
        <w:rPr>
          <w:sz w:val="28"/>
          <w:szCs w:val="28"/>
        </w:rPr>
        <w:t xml:space="preserve"> kvůli náhlý</w:t>
      </w:r>
      <w:r w:rsidR="00E2477B">
        <w:rPr>
          <w:sz w:val="28"/>
          <w:szCs w:val="28"/>
        </w:rPr>
        <w:t xml:space="preserve">m, </w:t>
      </w:r>
      <w:r w:rsidR="003142DC">
        <w:rPr>
          <w:sz w:val="28"/>
          <w:szCs w:val="28"/>
        </w:rPr>
        <w:t>vážným zdravotním problémům</w:t>
      </w:r>
      <w:r w:rsidR="00E2477B">
        <w:rPr>
          <w:sz w:val="28"/>
          <w:szCs w:val="28"/>
        </w:rPr>
        <w:t>“</w:t>
      </w:r>
      <w:r w:rsidR="003142DC">
        <w:rPr>
          <w:sz w:val="28"/>
          <w:szCs w:val="28"/>
        </w:rPr>
        <w:t xml:space="preserve"> (potíže se srdcem</w:t>
      </w:r>
      <w:r w:rsidR="00E2477B">
        <w:rPr>
          <w:sz w:val="28"/>
          <w:szCs w:val="28"/>
        </w:rPr>
        <w:t>, jak se později prokázalo). Na tyto mé „náhle srdeční potíže</w:t>
      </w:r>
      <w:r w:rsidR="00E44124">
        <w:rPr>
          <w:sz w:val="28"/>
          <w:szCs w:val="28"/>
        </w:rPr>
        <w:t xml:space="preserve">“, mělo </w:t>
      </w:r>
      <w:r w:rsidR="00C61FF8">
        <w:rPr>
          <w:sz w:val="28"/>
          <w:szCs w:val="28"/>
        </w:rPr>
        <w:t xml:space="preserve">kromě jiného </w:t>
      </w:r>
      <w:r w:rsidR="008A0EFB">
        <w:rPr>
          <w:sz w:val="28"/>
          <w:szCs w:val="28"/>
        </w:rPr>
        <w:t xml:space="preserve">velký </w:t>
      </w:r>
      <w:r w:rsidR="00E44124">
        <w:rPr>
          <w:sz w:val="28"/>
          <w:szCs w:val="28"/>
        </w:rPr>
        <w:t>vliv i „svévolné a protiprávní jednání Policie</w:t>
      </w:r>
      <w:r w:rsidR="00C61FF8">
        <w:rPr>
          <w:sz w:val="28"/>
          <w:szCs w:val="28"/>
        </w:rPr>
        <w:t>“</w:t>
      </w:r>
      <w:r w:rsidR="00E44124">
        <w:rPr>
          <w:sz w:val="28"/>
          <w:szCs w:val="28"/>
        </w:rPr>
        <w:t>, dne 4. 5. 2014, u Poslanecké sněmovny.</w:t>
      </w:r>
      <w:r w:rsidR="00E2477B">
        <w:rPr>
          <w:sz w:val="28"/>
          <w:szCs w:val="28"/>
        </w:rPr>
        <w:t xml:space="preserve"> </w:t>
      </w:r>
    </w:p>
    <w:p w:rsidR="005F7EFF" w:rsidRDefault="001C1406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„</w:t>
      </w:r>
      <w:r w:rsidR="005F7EFF">
        <w:rPr>
          <w:sz w:val="28"/>
          <w:szCs w:val="28"/>
        </w:rPr>
        <w:t>Policie</w:t>
      </w:r>
      <w:r>
        <w:rPr>
          <w:sz w:val="28"/>
          <w:szCs w:val="28"/>
        </w:rPr>
        <w:t>“</w:t>
      </w:r>
      <w:r w:rsidR="005F7EFF">
        <w:rPr>
          <w:sz w:val="28"/>
          <w:szCs w:val="28"/>
        </w:rPr>
        <w:t xml:space="preserve">, jako „represívní </w:t>
      </w:r>
      <w:r>
        <w:rPr>
          <w:sz w:val="28"/>
          <w:szCs w:val="28"/>
        </w:rPr>
        <w:t xml:space="preserve">složka a </w:t>
      </w:r>
      <w:r w:rsidR="005F7EFF">
        <w:rPr>
          <w:sz w:val="28"/>
          <w:szCs w:val="28"/>
        </w:rPr>
        <w:t>nástroj k potlačování občanské nespokojenosti</w:t>
      </w:r>
      <w:r>
        <w:rPr>
          <w:sz w:val="28"/>
          <w:szCs w:val="28"/>
        </w:rPr>
        <w:t>, sloužila vždy v první řadě Vládnoucímu</w:t>
      </w:r>
      <w:r w:rsidR="00AA54F5">
        <w:rPr>
          <w:sz w:val="28"/>
          <w:szCs w:val="28"/>
        </w:rPr>
        <w:t xml:space="preserve"> Režimu, ať byl ten režim jakkoliv nedemokratický, zločinecký a zkorumpovaný“.</w:t>
      </w:r>
      <w:r w:rsidR="009A19ED">
        <w:rPr>
          <w:sz w:val="28"/>
          <w:szCs w:val="28"/>
        </w:rPr>
        <w:t xml:space="preserve"> A je úplně jedno, jak se tato „represívní složka“ ve své době jmenovala. Jsou tady „příklady z nedávné doby“</w:t>
      </w:r>
      <w:r w:rsidR="00041C10">
        <w:rPr>
          <w:sz w:val="28"/>
          <w:szCs w:val="28"/>
        </w:rPr>
        <w:t>, jako např: „Gestapo“, později to bylo „SNB“ nebo „STB“.</w:t>
      </w:r>
    </w:p>
    <w:p w:rsidR="006C50DE" w:rsidRDefault="006C50D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Policie ČR v tom není žádnou </w:t>
      </w:r>
      <w:r w:rsidR="00DC008E">
        <w:rPr>
          <w:sz w:val="28"/>
          <w:szCs w:val="28"/>
        </w:rPr>
        <w:t>výjimkou.</w:t>
      </w:r>
      <w:r w:rsidR="00AB71FD">
        <w:rPr>
          <w:sz w:val="28"/>
          <w:szCs w:val="28"/>
        </w:rPr>
        <w:t xml:space="preserve"> Měl jsem možnost</w:t>
      </w:r>
      <w:r w:rsidR="00DC008E">
        <w:rPr>
          <w:sz w:val="28"/>
          <w:szCs w:val="28"/>
        </w:rPr>
        <w:t xml:space="preserve"> </w:t>
      </w:r>
      <w:r w:rsidR="006D4E0C">
        <w:rPr>
          <w:sz w:val="28"/>
          <w:szCs w:val="28"/>
        </w:rPr>
        <w:t xml:space="preserve">mimo jiné </w:t>
      </w:r>
      <w:r w:rsidR="00DC008E">
        <w:rPr>
          <w:sz w:val="28"/>
          <w:szCs w:val="28"/>
        </w:rPr>
        <w:t>„na vlastní oči“</w:t>
      </w:r>
      <w:r w:rsidR="00E14E5C">
        <w:rPr>
          <w:sz w:val="28"/>
          <w:szCs w:val="28"/>
        </w:rPr>
        <w:t xml:space="preserve"> se přesvědčit</w:t>
      </w:r>
      <w:r w:rsidR="00AB71FD">
        <w:rPr>
          <w:sz w:val="28"/>
          <w:szCs w:val="28"/>
        </w:rPr>
        <w:t xml:space="preserve"> </w:t>
      </w:r>
      <w:r w:rsidR="00CC7A33">
        <w:rPr>
          <w:sz w:val="28"/>
          <w:szCs w:val="28"/>
        </w:rPr>
        <w:t>o</w:t>
      </w:r>
      <w:r w:rsidR="00DC008E">
        <w:rPr>
          <w:sz w:val="28"/>
          <w:szCs w:val="28"/>
        </w:rPr>
        <w:t xml:space="preserve"> „</w:t>
      </w:r>
      <w:r w:rsidR="00704596">
        <w:rPr>
          <w:sz w:val="28"/>
          <w:szCs w:val="28"/>
        </w:rPr>
        <w:t>bezohledném a bezuzdném řadění</w:t>
      </w:r>
      <w:r w:rsidR="00CC7A33">
        <w:rPr>
          <w:sz w:val="28"/>
          <w:szCs w:val="28"/>
        </w:rPr>
        <w:t xml:space="preserve"> Policie</w:t>
      </w:r>
      <w:r w:rsidR="00704596">
        <w:rPr>
          <w:sz w:val="28"/>
          <w:szCs w:val="28"/>
        </w:rPr>
        <w:t>“ vůči některým protestujícím, při „</w:t>
      </w:r>
      <w:r w:rsidR="00011C25">
        <w:rPr>
          <w:sz w:val="28"/>
          <w:szCs w:val="28"/>
        </w:rPr>
        <w:t>občanských</w:t>
      </w:r>
      <w:r w:rsidR="00704596">
        <w:rPr>
          <w:sz w:val="28"/>
          <w:szCs w:val="28"/>
        </w:rPr>
        <w:t xml:space="preserve"> veřejných</w:t>
      </w:r>
      <w:r w:rsidR="00930656">
        <w:rPr>
          <w:sz w:val="28"/>
          <w:szCs w:val="28"/>
        </w:rPr>
        <w:t xml:space="preserve"> demonstracích, proti zkorumpovaným a neschopným politikům</w:t>
      </w:r>
      <w:r w:rsidR="00BE7C38">
        <w:rPr>
          <w:sz w:val="28"/>
          <w:szCs w:val="28"/>
        </w:rPr>
        <w:t>, kteří se v ČR po roce 1989 střídají u moci“.</w:t>
      </w:r>
    </w:p>
    <w:p w:rsidR="00FF388F" w:rsidRDefault="00FF388F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Nápis „Pomáhat a chránit“, který má Policie ČR na svých služebních aute</w:t>
      </w:r>
      <w:r w:rsidR="00B8012E">
        <w:rPr>
          <w:sz w:val="28"/>
          <w:szCs w:val="28"/>
        </w:rPr>
        <w:t>ch, se „vztahuje“ zřejmě jenom na“</w:t>
      </w:r>
      <w:r w:rsidR="00685527">
        <w:rPr>
          <w:sz w:val="28"/>
          <w:szCs w:val="28"/>
        </w:rPr>
        <w:t xml:space="preserve">podezřele </w:t>
      </w:r>
      <w:r w:rsidR="00B8012E">
        <w:rPr>
          <w:sz w:val="28"/>
          <w:szCs w:val="28"/>
        </w:rPr>
        <w:t xml:space="preserve">zbohatlé zločince všeho druhu, kteří jsou nějakým způsobem </w:t>
      </w:r>
      <w:r w:rsidR="002B3A2E">
        <w:rPr>
          <w:sz w:val="28"/>
          <w:szCs w:val="28"/>
        </w:rPr>
        <w:t>propojeni s politikou v ČR“.</w:t>
      </w:r>
    </w:p>
    <w:p w:rsidR="00DE3CAA" w:rsidRDefault="00DE3CAA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Protože „rozhodně nejsem spokojen </w:t>
      </w:r>
      <w:r w:rsidR="00271EF6">
        <w:rPr>
          <w:sz w:val="28"/>
          <w:szCs w:val="28"/>
        </w:rPr>
        <w:t xml:space="preserve">nejen </w:t>
      </w:r>
      <w:r>
        <w:rPr>
          <w:sz w:val="28"/>
          <w:szCs w:val="28"/>
        </w:rPr>
        <w:t xml:space="preserve">s výsledkem šetření KRPA ohledně mé stížnosti, budou mé </w:t>
      </w:r>
      <w:r w:rsidR="00D05027">
        <w:rPr>
          <w:sz w:val="28"/>
          <w:szCs w:val="28"/>
        </w:rPr>
        <w:t>individuální protestní akce pokračovat, tentokrát i před sídlem Ministerstva vnitra v</w:t>
      </w:r>
      <w:r w:rsidR="00271EF6">
        <w:rPr>
          <w:sz w:val="28"/>
          <w:szCs w:val="28"/>
        </w:rPr>
        <w:t> </w:t>
      </w:r>
      <w:r w:rsidR="00D05027">
        <w:rPr>
          <w:sz w:val="28"/>
          <w:szCs w:val="28"/>
        </w:rPr>
        <w:t>Praze</w:t>
      </w:r>
      <w:r w:rsidR="00271EF6">
        <w:rPr>
          <w:sz w:val="28"/>
          <w:szCs w:val="28"/>
        </w:rPr>
        <w:t>“</w:t>
      </w:r>
      <w:r w:rsidR="001B1D72">
        <w:rPr>
          <w:sz w:val="28"/>
          <w:szCs w:val="28"/>
        </w:rPr>
        <w:t xml:space="preserve">. </w:t>
      </w:r>
      <w:r w:rsidR="000B3A84">
        <w:rPr>
          <w:sz w:val="28"/>
          <w:szCs w:val="28"/>
        </w:rPr>
        <w:t>„</w:t>
      </w:r>
      <w:r w:rsidR="001B1D72">
        <w:rPr>
          <w:sz w:val="28"/>
          <w:szCs w:val="28"/>
        </w:rPr>
        <w:t>Z toho důvodu a určitě i kvůli tomuto Otevřenému dopisu,</w:t>
      </w:r>
      <w:r w:rsidR="000B3A84">
        <w:rPr>
          <w:sz w:val="28"/>
          <w:szCs w:val="28"/>
        </w:rPr>
        <w:t xml:space="preserve"> očekávám ze strany Policie vůči mně, jenom to nejhorší</w:t>
      </w:r>
      <w:r w:rsidR="00845FCE">
        <w:rPr>
          <w:sz w:val="28"/>
          <w:szCs w:val="28"/>
        </w:rPr>
        <w:t>“. Vzhledem k mému těžkému těles</w:t>
      </w:r>
      <w:r w:rsidR="00EC53F4">
        <w:rPr>
          <w:sz w:val="28"/>
          <w:szCs w:val="28"/>
        </w:rPr>
        <w:t>nému postižení a nedávnému náhlému, vážné</w:t>
      </w:r>
      <w:r w:rsidR="00845FCE">
        <w:rPr>
          <w:sz w:val="28"/>
          <w:szCs w:val="28"/>
        </w:rPr>
        <w:t>mu zhoršení mého zdravotního stavu</w:t>
      </w:r>
      <w:r w:rsidR="00EC53F4">
        <w:rPr>
          <w:sz w:val="28"/>
          <w:szCs w:val="28"/>
        </w:rPr>
        <w:t xml:space="preserve">, to Policii ČR </w:t>
      </w:r>
      <w:r w:rsidR="00302D0E">
        <w:rPr>
          <w:sz w:val="28"/>
          <w:szCs w:val="28"/>
        </w:rPr>
        <w:t xml:space="preserve">se mnou </w:t>
      </w:r>
      <w:r w:rsidR="00EC53F4">
        <w:rPr>
          <w:sz w:val="28"/>
          <w:szCs w:val="28"/>
        </w:rPr>
        <w:t>moc práce nedá“.</w:t>
      </w:r>
    </w:p>
    <w:p w:rsidR="0006458D" w:rsidRDefault="0006458D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06458D" w:rsidRDefault="0006458D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Obsah tohoto „Otevřeného dopisu ministru vnitra ČR“</w:t>
      </w:r>
      <w:r w:rsidR="006C1FC3">
        <w:rPr>
          <w:sz w:val="28"/>
          <w:szCs w:val="28"/>
        </w:rPr>
        <w:t xml:space="preserve"> p. Milanu Chovancovi, může kdokoli a jakýmkoli způsobem šířit dál, přeposílat a zveřejnit jej.</w:t>
      </w:r>
    </w:p>
    <w:p w:rsidR="003D3BDE" w:rsidRDefault="003D3BD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3D3BDE" w:rsidRDefault="003D3BD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6051">
        <w:rPr>
          <w:sz w:val="28"/>
          <w:szCs w:val="28"/>
        </w:rPr>
        <w:t xml:space="preserve">    </w:t>
      </w:r>
      <w:r>
        <w:rPr>
          <w:sz w:val="28"/>
          <w:szCs w:val="28"/>
        </w:rPr>
        <w:t>Alojz Janiga</w:t>
      </w:r>
    </w:p>
    <w:p w:rsidR="004E6051" w:rsidRDefault="003D3BD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6051">
        <w:rPr>
          <w:sz w:val="28"/>
          <w:szCs w:val="28"/>
        </w:rPr>
        <w:t xml:space="preserve">    </w:t>
      </w:r>
      <w:r>
        <w:rPr>
          <w:sz w:val="28"/>
          <w:szCs w:val="28"/>
        </w:rPr>
        <w:t>Masarykovo náměstí 37</w:t>
      </w:r>
    </w:p>
    <w:p w:rsidR="003D3BDE" w:rsidRDefault="003D3BD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538 O3 Heřmanův Městec</w:t>
      </w:r>
    </w:p>
    <w:p w:rsidR="004E6051" w:rsidRDefault="004E6051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4E6051" w:rsidRDefault="004E6051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Na vědomí: Policejní prezidium ČR, Prezident ČR, </w:t>
      </w:r>
      <w:r w:rsidR="00A67011">
        <w:rPr>
          <w:sz w:val="28"/>
          <w:szCs w:val="28"/>
        </w:rPr>
        <w:t>Úřad vlády ČR, Poslanecká sněmovna ČR, Senát ČR, Sdělovací prostředky</w:t>
      </w:r>
      <w:r w:rsidR="00923E4D">
        <w:rPr>
          <w:sz w:val="28"/>
          <w:szCs w:val="28"/>
        </w:rPr>
        <w:t>, Veřejnost.</w:t>
      </w:r>
    </w:p>
    <w:p w:rsidR="00056346" w:rsidRDefault="00056346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056346" w:rsidRDefault="00056346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Více na /aginaj.sweb.cz/  nebo  /rozhodny.blogspot.com/</w:t>
      </w:r>
    </w:p>
    <w:p w:rsidR="003D3BDE" w:rsidRDefault="003D3BD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2B3A2E" w:rsidRDefault="002B3A2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C2608F" w:rsidRDefault="00C2608F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E96D81" w:rsidRDefault="00E96D81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DC41B3" w:rsidRDefault="00DC41B3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7E4A5D" w:rsidRDefault="007E4A5D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B2316E" w:rsidRDefault="00B2316E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331E45" w:rsidRPr="00B60F5C" w:rsidRDefault="00331E45" w:rsidP="00E12842">
      <w:pPr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286471" w:rsidRPr="00286471" w:rsidRDefault="00286471" w:rsidP="00E12842">
      <w:pPr>
        <w:spacing w:before="0" w:beforeAutospacing="0" w:after="0" w:afterAutospacing="0" w:line="240" w:lineRule="atLeast"/>
        <w:rPr>
          <w:sz w:val="28"/>
          <w:szCs w:val="28"/>
        </w:rPr>
      </w:pPr>
    </w:p>
    <w:sectPr w:rsidR="00286471" w:rsidRPr="00286471" w:rsidSect="00477E4B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4B"/>
    <w:rsid w:val="00006D2E"/>
    <w:rsid w:val="00010887"/>
    <w:rsid w:val="00011C25"/>
    <w:rsid w:val="00041C10"/>
    <w:rsid w:val="000472C8"/>
    <w:rsid w:val="00056346"/>
    <w:rsid w:val="0006458D"/>
    <w:rsid w:val="000765AC"/>
    <w:rsid w:val="00085FC3"/>
    <w:rsid w:val="00094A64"/>
    <w:rsid w:val="000B3A84"/>
    <w:rsid w:val="000C17DC"/>
    <w:rsid w:val="000C2F19"/>
    <w:rsid w:val="000E2FE3"/>
    <w:rsid w:val="000F2F89"/>
    <w:rsid w:val="000F7CFE"/>
    <w:rsid w:val="00114B7A"/>
    <w:rsid w:val="00135DE9"/>
    <w:rsid w:val="001369A2"/>
    <w:rsid w:val="00145986"/>
    <w:rsid w:val="00152F1F"/>
    <w:rsid w:val="00154890"/>
    <w:rsid w:val="00160DF1"/>
    <w:rsid w:val="001821BD"/>
    <w:rsid w:val="00182C70"/>
    <w:rsid w:val="001B1D72"/>
    <w:rsid w:val="001C1406"/>
    <w:rsid w:val="001C3D07"/>
    <w:rsid w:val="001C3F49"/>
    <w:rsid w:val="002029BB"/>
    <w:rsid w:val="00212E74"/>
    <w:rsid w:val="00214510"/>
    <w:rsid w:val="00243732"/>
    <w:rsid w:val="00243875"/>
    <w:rsid w:val="00245BD3"/>
    <w:rsid w:val="00256545"/>
    <w:rsid w:val="00270779"/>
    <w:rsid w:val="00271EF6"/>
    <w:rsid w:val="00286471"/>
    <w:rsid w:val="002A2DD8"/>
    <w:rsid w:val="002B3A2E"/>
    <w:rsid w:val="002E086E"/>
    <w:rsid w:val="00302D0E"/>
    <w:rsid w:val="00307BEE"/>
    <w:rsid w:val="003142DC"/>
    <w:rsid w:val="00321949"/>
    <w:rsid w:val="00323C07"/>
    <w:rsid w:val="00331E45"/>
    <w:rsid w:val="0034188E"/>
    <w:rsid w:val="00351A1D"/>
    <w:rsid w:val="00357C39"/>
    <w:rsid w:val="00382D5D"/>
    <w:rsid w:val="003A2E2D"/>
    <w:rsid w:val="003A50E0"/>
    <w:rsid w:val="003B4440"/>
    <w:rsid w:val="003D3BDE"/>
    <w:rsid w:val="003E761E"/>
    <w:rsid w:val="003F3D64"/>
    <w:rsid w:val="00414FDD"/>
    <w:rsid w:val="0042073A"/>
    <w:rsid w:val="00425A62"/>
    <w:rsid w:val="004414C7"/>
    <w:rsid w:val="0044759C"/>
    <w:rsid w:val="00454702"/>
    <w:rsid w:val="0047040D"/>
    <w:rsid w:val="004768D2"/>
    <w:rsid w:val="00477E4B"/>
    <w:rsid w:val="00492AF0"/>
    <w:rsid w:val="00494449"/>
    <w:rsid w:val="004A6BB2"/>
    <w:rsid w:val="004C16B6"/>
    <w:rsid w:val="004E6051"/>
    <w:rsid w:val="00501BFC"/>
    <w:rsid w:val="0051502A"/>
    <w:rsid w:val="00524355"/>
    <w:rsid w:val="00546AC0"/>
    <w:rsid w:val="005476AA"/>
    <w:rsid w:val="005735A2"/>
    <w:rsid w:val="00587584"/>
    <w:rsid w:val="00594207"/>
    <w:rsid w:val="005B41C5"/>
    <w:rsid w:val="005C7118"/>
    <w:rsid w:val="005D6D14"/>
    <w:rsid w:val="005F7EFF"/>
    <w:rsid w:val="00610D12"/>
    <w:rsid w:val="00621CA9"/>
    <w:rsid w:val="00645B2D"/>
    <w:rsid w:val="00655CB2"/>
    <w:rsid w:val="006668D5"/>
    <w:rsid w:val="00685527"/>
    <w:rsid w:val="006A35F0"/>
    <w:rsid w:val="006A3797"/>
    <w:rsid w:val="006A4D4A"/>
    <w:rsid w:val="006C1CE6"/>
    <w:rsid w:val="006C1FC3"/>
    <w:rsid w:val="006C50DE"/>
    <w:rsid w:val="006D4E0C"/>
    <w:rsid w:val="006E67B2"/>
    <w:rsid w:val="00704596"/>
    <w:rsid w:val="00715D74"/>
    <w:rsid w:val="00725DA2"/>
    <w:rsid w:val="007517A7"/>
    <w:rsid w:val="00752520"/>
    <w:rsid w:val="0075673B"/>
    <w:rsid w:val="00760699"/>
    <w:rsid w:val="00762535"/>
    <w:rsid w:val="007904B1"/>
    <w:rsid w:val="007A06FB"/>
    <w:rsid w:val="007A3AD5"/>
    <w:rsid w:val="007E4A5D"/>
    <w:rsid w:val="007F5913"/>
    <w:rsid w:val="00801F60"/>
    <w:rsid w:val="00833D79"/>
    <w:rsid w:val="00836B27"/>
    <w:rsid w:val="00845FCE"/>
    <w:rsid w:val="0085360C"/>
    <w:rsid w:val="00872E07"/>
    <w:rsid w:val="008A0EFB"/>
    <w:rsid w:val="008A4B96"/>
    <w:rsid w:val="008B014D"/>
    <w:rsid w:val="008C73F5"/>
    <w:rsid w:val="00901D48"/>
    <w:rsid w:val="00921448"/>
    <w:rsid w:val="00923E4D"/>
    <w:rsid w:val="00930656"/>
    <w:rsid w:val="0096190A"/>
    <w:rsid w:val="00971178"/>
    <w:rsid w:val="0097784F"/>
    <w:rsid w:val="00977A21"/>
    <w:rsid w:val="009A19ED"/>
    <w:rsid w:val="009A7EF9"/>
    <w:rsid w:val="009C6AC2"/>
    <w:rsid w:val="009C7C75"/>
    <w:rsid w:val="00A4135E"/>
    <w:rsid w:val="00A454AE"/>
    <w:rsid w:val="00A47A94"/>
    <w:rsid w:val="00A60492"/>
    <w:rsid w:val="00A67011"/>
    <w:rsid w:val="00AA54F5"/>
    <w:rsid w:val="00AB71FD"/>
    <w:rsid w:val="00AD5BEA"/>
    <w:rsid w:val="00AD7BD5"/>
    <w:rsid w:val="00AE282D"/>
    <w:rsid w:val="00B02CF6"/>
    <w:rsid w:val="00B1757F"/>
    <w:rsid w:val="00B2316E"/>
    <w:rsid w:val="00B526AB"/>
    <w:rsid w:val="00B53D19"/>
    <w:rsid w:val="00B55EA9"/>
    <w:rsid w:val="00B60F5C"/>
    <w:rsid w:val="00B63949"/>
    <w:rsid w:val="00B8012E"/>
    <w:rsid w:val="00B96A3E"/>
    <w:rsid w:val="00BB2B54"/>
    <w:rsid w:val="00BC3B7F"/>
    <w:rsid w:val="00BE588B"/>
    <w:rsid w:val="00BE7C38"/>
    <w:rsid w:val="00BF4DBD"/>
    <w:rsid w:val="00C0078A"/>
    <w:rsid w:val="00C2608F"/>
    <w:rsid w:val="00C367A4"/>
    <w:rsid w:val="00C61FF8"/>
    <w:rsid w:val="00C91C1A"/>
    <w:rsid w:val="00C93DF0"/>
    <w:rsid w:val="00CA45DE"/>
    <w:rsid w:val="00CC54CB"/>
    <w:rsid w:val="00CC7A33"/>
    <w:rsid w:val="00CF4A14"/>
    <w:rsid w:val="00D02D1F"/>
    <w:rsid w:val="00D05027"/>
    <w:rsid w:val="00D24731"/>
    <w:rsid w:val="00D559CB"/>
    <w:rsid w:val="00D67684"/>
    <w:rsid w:val="00D719B2"/>
    <w:rsid w:val="00DA7133"/>
    <w:rsid w:val="00DB684E"/>
    <w:rsid w:val="00DC008E"/>
    <w:rsid w:val="00DC41B3"/>
    <w:rsid w:val="00DC7F55"/>
    <w:rsid w:val="00DD5FBF"/>
    <w:rsid w:val="00DE2F4A"/>
    <w:rsid w:val="00DE3CAA"/>
    <w:rsid w:val="00E031D2"/>
    <w:rsid w:val="00E12842"/>
    <w:rsid w:val="00E14E5C"/>
    <w:rsid w:val="00E2477B"/>
    <w:rsid w:val="00E44124"/>
    <w:rsid w:val="00E512F3"/>
    <w:rsid w:val="00E56435"/>
    <w:rsid w:val="00E73425"/>
    <w:rsid w:val="00E736CD"/>
    <w:rsid w:val="00E76F42"/>
    <w:rsid w:val="00E81C78"/>
    <w:rsid w:val="00E96D81"/>
    <w:rsid w:val="00EB6AB5"/>
    <w:rsid w:val="00EC1E27"/>
    <w:rsid w:val="00EC53F4"/>
    <w:rsid w:val="00EC54D4"/>
    <w:rsid w:val="00EE6A49"/>
    <w:rsid w:val="00EF399C"/>
    <w:rsid w:val="00EF751B"/>
    <w:rsid w:val="00F0097C"/>
    <w:rsid w:val="00F15BAE"/>
    <w:rsid w:val="00F4405B"/>
    <w:rsid w:val="00FA7A4A"/>
    <w:rsid w:val="00FD620A"/>
    <w:rsid w:val="00FE0A51"/>
    <w:rsid w:val="00FE2304"/>
    <w:rsid w:val="00FE759A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paragraph" w:styleId="Nadpis1">
    <w:name w:val="heading 1"/>
    <w:basedOn w:val="Normln"/>
    <w:next w:val="Normln"/>
    <w:link w:val="Nadpis1Char"/>
    <w:uiPriority w:val="9"/>
    <w:qFormat/>
    <w:rsid w:val="00286471"/>
    <w:pPr>
      <w:keepNext/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647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paragraph" w:styleId="Nadpis1">
    <w:name w:val="heading 1"/>
    <w:basedOn w:val="Normln"/>
    <w:next w:val="Normln"/>
    <w:link w:val="Nadpis1Char"/>
    <w:uiPriority w:val="9"/>
    <w:qFormat/>
    <w:rsid w:val="00286471"/>
    <w:pPr>
      <w:keepNext/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647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3122-BA0D-4A46-B5E5-AE795D68E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1683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Počítač</cp:lastModifiedBy>
  <cp:revision>2</cp:revision>
  <dcterms:created xsi:type="dcterms:W3CDTF">2014-07-10T20:53:00Z</dcterms:created>
  <dcterms:modified xsi:type="dcterms:W3CDTF">2014-07-10T20:53:00Z</dcterms:modified>
</cp:coreProperties>
</file>