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42" w:rsidRPr="00851B30" w:rsidRDefault="008D3AC1">
      <w:r w:rsidRPr="00851B30">
        <w:t xml:space="preserve">                                                                                                                                          4. 6. 2015</w:t>
      </w:r>
    </w:p>
    <w:p w:rsidR="008D3AC1" w:rsidRPr="00851B30" w:rsidRDefault="00A83FE8">
      <w:r w:rsidRPr="00851B30">
        <w:t xml:space="preserve">                                             Bulvární špína deníku Blesk a TV Nova.</w:t>
      </w:r>
    </w:p>
    <w:p w:rsidR="00A83FE8" w:rsidRPr="00851B30" w:rsidRDefault="00A83FE8"/>
    <w:p w:rsidR="005F7E88" w:rsidRPr="00851B30" w:rsidRDefault="00031D5E">
      <w:r w:rsidRPr="00851B30">
        <w:t>Štvavé a zkreslené informace vztahující se k </w:t>
      </w:r>
      <w:r w:rsidR="00FD7DCE" w:rsidRPr="00851B30">
        <w:t>mojí</w:t>
      </w:r>
      <w:r w:rsidRPr="00851B30">
        <w:t xml:space="preserve"> osobě</w:t>
      </w:r>
      <w:r w:rsidR="00E62C8B" w:rsidRPr="00851B30">
        <w:t xml:space="preserve"> a</w:t>
      </w:r>
      <w:r w:rsidR="009C492F" w:rsidRPr="00851B30">
        <w:t xml:space="preserve"> „Střílení na ministra spravedlnosti</w:t>
      </w:r>
      <w:r w:rsidR="008C7309" w:rsidRPr="00851B30">
        <w:t xml:space="preserve"> JUDr. Pelikána“, které v předcházejícím týdnu ve svých reportážích </w:t>
      </w:r>
      <w:r w:rsidRPr="00851B30">
        <w:t>zveřejnila TV Nova a deník Blesk</w:t>
      </w:r>
      <w:r w:rsidR="00FD7DCE" w:rsidRPr="00851B30">
        <w:t>,</w:t>
      </w:r>
      <w:r w:rsidR="005E739B" w:rsidRPr="00851B30">
        <w:t xml:space="preserve"> jsou</w:t>
      </w:r>
      <w:r w:rsidR="00FD7DCE" w:rsidRPr="00851B30">
        <w:t xml:space="preserve"> nejenom </w:t>
      </w:r>
      <w:r w:rsidR="00E62C8B" w:rsidRPr="00851B30">
        <w:t>důkazem ubohosti, neprofesionality</w:t>
      </w:r>
      <w:r w:rsidR="00FD7DCE" w:rsidRPr="00851B30">
        <w:t xml:space="preserve"> a porušování etického kodexu</w:t>
      </w:r>
      <w:r w:rsidR="00E62C8B" w:rsidRPr="00851B30">
        <w:t xml:space="preserve"> novinářů zaměstnanci</w:t>
      </w:r>
      <w:r w:rsidR="009C492F" w:rsidRPr="00851B30">
        <w:t xml:space="preserve"> těchto sdělovacích médii, kteří se na</w:t>
      </w:r>
      <w:r w:rsidR="00E62C8B" w:rsidRPr="00851B30">
        <w:t xml:space="preserve"> „reportážích</w:t>
      </w:r>
      <w:r w:rsidR="00E806CA" w:rsidRPr="00851B30">
        <w:t>“</w:t>
      </w:r>
      <w:r w:rsidR="00E62C8B" w:rsidRPr="00851B30">
        <w:t xml:space="preserve"> podíleli</w:t>
      </w:r>
      <w:r w:rsidR="008642A6" w:rsidRPr="00851B30">
        <w:t xml:space="preserve">, ale i „důkazem o </w:t>
      </w:r>
      <w:r w:rsidR="005E739B" w:rsidRPr="00851B30">
        <w:t>ne</w:t>
      </w:r>
      <w:r w:rsidR="008642A6" w:rsidRPr="00851B30">
        <w:t xml:space="preserve">kvalitě a </w:t>
      </w:r>
      <w:r w:rsidR="005E739B" w:rsidRPr="00851B30">
        <w:t>ne</w:t>
      </w:r>
      <w:r w:rsidR="008642A6" w:rsidRPr="00851B30">
        <w:t>důvěryhodnosti</w:t>
      </w:r>
      <w:r w:rsidR="005F7E88" w:rsidRPr="00851B30">
        <w:t xml:space="preserve"> obou těchto médii“.</w:t>
      </w:r>
    </w:p>
    <w:p w:rsidR="00A83FE8" w:rsidRPr="00851B30" w:rsidRDefault="005F7E88">
      <w:r w:rsidRPr="00851B30">
        <w:t xml:space="preserve">Smyslem mého </w:t>
      </w:r>
      <w:r w:rsidR="007A61E0" w:rsidRPr="00851B30">
        <w:t>jednání-střílení poplašnými náboji v přítomnosti ministra spravedlnosti, byl doopravdy „zoufalý pokus upozornit na</w:t>
      </w:r>
      <w:r w:rsidR="00737289" w:rsidRPr="00851B30">
        <w:t xml:space="preserve"> moje nespravedlivé odsouzení za údajné vloupání a krádež, kterého jsem se nedopustil“. Celý tento „případ byl od samého počátku zmanipulovaný</w:t>
      </w:r>
      <w:r w:rsidR="002E093A" w:rsidRPr="00851B30">
        <w:t xml:space="preserve"> </w:t>
      </w:r>
      <w:r w:rsidR="00737289" w:rsidRPr="00851B30">
        <w:t>orgány činnými v trestním řízení</w:t>
      </w:r>
      <w:r w:rsidR="00372921" w:rsidRPr="00851B30">
        <w:t>“</w:t>
      </w:r>
      <w:r w:rsidR="00E7194F" w:rsidRPr="00851B30">
        <w:t>. Kdyby</w:t>
      </w:r>
      <w:r w:rsidR="00372921" w:rsidRPr="00851B30">
        <w:t xml:space="preserve"> mi Okresní soud v Chrudimi přidělil „poctivého a slušného advokáta“</w:t>
      </w:r>
      <w:r w:rsidR="00E7194F" w:rsidRPr="00851B30">
        <w:t xml:space="preserve">, tak bych „nebyl odsouzený za něco, co jsem neudělal“, protože „důkazy proti mně byli </w:t>
      </w:r>
      <w:r w:rsidR="00E33D74" w:rsidRPr="00851B30">
        <w:t xml:space="preserve">tak chabé a nedostatečné, že je podivné, jak mohlo být vůbec vůči mně vzneseno obvinění“. Já jsem byl však ve skutečnosti „potrestán </w:t>
      </w:r>
      <w:r w:rsidR="00625768" w:rsidRPr="00851B30">
        <w:t xml:space="preserve">hlavně </w:t>
      </w:r>
      <w:r w:rsidR="00E33D74" w:rsidRPr="00851B30">
        <w:t xml:space="preserve">za moji oprávněnou kritiku poměrů v tzv. Domově pro seniory v Heřmanově </w:t>
      </w:r>
      <w:r w:rsidR="00625768" w:rsidRPr="00851B30">
        <w:t>Městci, jehož zřizovatelem je Magistrát hl. města Prahy.</w:t>
      </w:r>
      <w:r w:rsidR="00E33D74" w:rsidRPr="00851B30">
        <w:t xml:space="preserve"> </w:t>
      </w:r>
    </w:p>
    <w:p w:rsidR="00952E4A" w:rsidRPr="00851B30" w:rsidRDefault="00952E4A">
      <w:r w:rsidRPr="00851B30">
        <w:t>O průběhu „vyšetřování údajného vloupání“, jakož i o „soudních jednáních a nečinnosti advokáta</w:t>
      </w:r>
      <w:r w:rsidR="004C31A6" w:rsidRPr="00851B30">
        <w:t xml:space="preserve"> ex offo“, jsem prostřednictvím tzv. „</w:t>
      </w:r>
      <w:r w:rsidR="003C4B02" w:rsidRPr="00851B30">
        <w:t xml:space="preserve">Otevřeného dopisu ministrovi spravedlnosti JUDr. Robertu Pelikánovi“, </w:t>
      </w:r>
      <w:r w:rsidR="004C31A6" w:rsidRPr="00851B30">
        <w:t xml:space="preserve">informoval </w:t>
      </w:r>
      <w:r w:rsidR="005E739B" w:rsidRPr="00851B30">
        <w:t>nejen</w:t>
      </w:r>
      <w:r w:rsidR="003C4B02" w:rsidRPr="00851B30">
        <w:t xml:space="preserve"> </w:t>
      </w:r>
      <w:r w:rsidR="004C31A6" w:rsidRPr="00851B30">
        <w:t>ministra spravedlnosti,</w:t>
      </w:r>
      <w:r w:rsidR="005E739B" w:rsidRPr="00851B30">
        <w:t xml:space="preserve"> ale i</w:t>
      </w:r>
      <w:r w:rsidR="004C31A6" w:rsidRPr="00851B30">
        <w:t xml:space="preserve"> Nejvyšší soud, Ústavní soud, Poslaneckou sněmovnu, vládu ČR</w:t>
      </w:r>
      <w:r w:rsidR="003C4B02" w:rsidRPr="00851B30">
        <w:t xml:space="preserve">, </w:t>
      </w:r>
      <w:r w:rsidR="00B473D1" w:rsidRPr="00851B30">
        <w:t>prezidenta ČR, Veřejného ombudsmana ČR, ministra pro Lidská práva ČR a všechny „oficiální instituce“ zabývající se ochranou Lidských práv</w:t>
      </w:r>
      <w:r w:rsidR="0003474D" w:rsidRPr="00851B30">
        <w:t xml:space="preserve"> sídlících v ČR.</w:t>
      </w:r>
    </w:p>
    <w:p w:rsidR="0003474D" w:rsidRPr="00851B30" w:rsidRDefault="0003474D">
      <w:r w:rsidRPr="00851B30">
        <w:t xml:space="preserve">Odpověď jsem dostal pouze od České advokátní komory, která mi oznámila, že „prošetří </w:t>
      </w:r>
      <w:r w:rsidR="002C39FE" w:rsidRPr="00851B30">
        <w:t xml:space="preserve">postup mého advokáta ex offo, jestli </w:t>
      </w:r>
      <w:r w:rsidR="003C3749" w:rsidRPr="00851B30">
        <w:t xml:space="preserve">jeho jednání </w:t>
      </w:r>
      <w:r w:rsidR="002C39FE" w:rsidRPr="00851B30">
        <w:t>nebyl</w:t>
      </w:r>
      <w:r w:rsidR="003C3749" w:rsidRPr="00851B30">
        <w:t>o</w:t>
      </w:r>
      <w:r w:rsidR="002C39FE" w:rsidRPr="00851B30">
        <w:t xml:space="preserve"> v rozporu s pravidly a etickým kodexem Advokátní komory.</w:t>
      </w:r>
    </w:p>
    <w:p w:rsidR="0073565A" w:rsidRPr="00851B30" w:rsidRDefault="0073565A">
      <w:r w:rsidRPr="00851B30">
        <w:t>Na základě odsuzujícího rozsudku, kterým jsem byl uznán vinným, mně byl ukončen pobyt v tzv. „Domově pro seniory“.</w:t>
      </w:r>
      <w:r w:rsidR="008A2C4A" w:rsidRPr="00851B30">
        <w:t xml:space="preserve"> Já jsem měl již dlouhou dobu v úmyslu odejít z tohoto zařízení, kde jsem prožil jedny z nejhorších chvil v mém životě.</w:t>
      </w:r>
      <w:r w:rsidR="0064764E" w:rsidRPr="00851B30">
        <w:t xml:space="preserve"> Bohužel, ze strany sociálních pracovníků Magistrátu hl. města</w:t>
      </w:r>
      <w:r w:rsidR="00C74B46" w:rsidRPr="00851B30">
        <w:t xml:space="preserve"> </w:t>
      </w:r>
      <w:r w:rsidR="00D262F2" w:rsidRPr="00851B30">
        <w:t>(MHMP)</w:t>
      </w:r>
      <w:r w:rsidR="0064764E" w:rsidRPr="00851B30">
        <w:t xml:space="preserve"> nebo v místě bydliště, jsem se nesetkal </w:t>
      </w:r>
      <w:r w:rsidR="00D72FD6" w:rsidRPr="00851B30">
        <w:t>s „opravdovou snahou pomoci mi při hledání jiného vhodného bydlení“, přestože „na veřejnosti prohlašují</w:t>
      </w:r>
      <w:r w:rsidR="003C3749" w:rsidRPr="00851B30">
        <w:t>,</w:t>
      </w:r>
      <w:r w:rsidR="00D72FD6" w:rsidRPr="00851B30">
        <w:t xml:space="preserve"> že mi pomoc nabízeli“. </w:t>
      </w:r>
    </w:p>
    <w:p w:rsidR="00F82F5D" w:rsidRPr="00851B30" w:rsidRDefault="003C3749">
      <w:r w:rsidRPr="00851B30">
        <w:t>To, že jsem „střílel před ministrem“, to byla opravdu „věc náhody“</w:t>
      </w:r>
      <w:r w:rsidR="00D262F2" w:rsidRPr="00851B30">
        <w:t>, nijak jsem se na to nepřipravoval. Toho dne jsem jel do Prahy s tím,</w:t>
      </w:r>
      <w:r w:rsidR="00314188" w:rsidRPr="00851B30">
        <w:t xml:space="preserve"> že</w:t>
      </w:r>
      <w:r w:rsidR="00C74B46" w:rsidRPr="00851B30">
        <w:t xml:space="preserve"> zkusím oslovit některého z poslanců Parlamentu, abych je osobně seznámil s mými problémy. Byl to takový </w:t>
      </w:r>
      <w:r w:rsidR="00314188" w:rsidRPr="00851B30">
        <w:t xml:space="preserve">„poslední </w:t>
      </w:r>
      <w:r w:rsidR="00C74B46" w:rsidRPr="00851B30">
        <w:t xml:space="preserve">zoufalý naivní pokus dovolat se </w:t>
      </w:r>
      <w:r w:rsidR="00A878C6" w:rsidRPr="00851B30">
        <w:t xml:space="preserve">nějaké </w:t>
      </w:r>
      <w:r w:rsidR="00C74B46" w:rsidRPr="00851B30">
        <w:t>pomoci“.</w:t>
      </w:r>
      <w:r w:rsidR="00BF47EA" w:rsidRPr="00851B30">
        <w:t xml:space="preserve"> Když jsem šel od stanice Metra „Malostranská“, Valdštejnskou ulici nahoru k Parlamentu, všimnul jsem si </w:t>
      </w:r>
      <w:r w:rsidR="00AD58D9" w:rsidRPr="00851B30">
        <w:t xml:space="preserve">na vratech zahrady </w:t>
      </w:r>
      <w:r w:rsidR="00BF47EA" w:rsidRPr="00851B30">
        <w:t>p</w:t>
      </w:r>
      <w:r w:rsidR="00E44DF5" w:rsidRPr="00851B30">
        <w:t>lakátu, který oznamoval, že dnes zde bude zahájená „Vernisáž výstavy o vězenství“, které se má účastnit i ministr spravedlnosti. Sedl jsem si uvnitř zahrady</w:t>
      </w:r>
      <w:r w:rsidR="00AD58D9" w:rsidRPr="00851B30">
        <w:t xml:space="preserve"> na lavičku s tím, že zkusím oslovit přímo ministra. To, že bych měl při tom střílet, na to jsem vůbec nemyslel, to byl jen „okamžitý nápad</w:t>
      </w:r>
      <w:r w:rsidR="00402AA3" w:rsidRPr="00851B30">
        <w:t>, protože po celou dobu co jsem seděl na lavičce mi nikdo z přítomných „vysoce postavených hostů i uniformovaných, nevěnoval prakticky žádnou pozornost, ani se nezeptali, co tam vlastně dělám?</w:t>
      </w:r>
      <w:r w:rsidR="003520A2" w:rsidRPr="00851B30">
        <w:t xml:space="preserve"> Vypadalo to na to, že si mně „nevšimne“</w:t>
      </w:r>
      <w:r w:rsidR="00A40E32" w:rsidRPr="00851B30">
        <w:t xml:space="preserve"> ani</w:t>
      </w:r>
      <w:r w:rsidR="003520A2" w:rsidRPr="00851B30">
        <w:t xml:space="preserve"> ministr spravedlnosti, proto jsem do země před sebe vystřelil.</w:t>
      </w:r>
      <w:r w:rsidR="00A40E32" w:rsidRPr="00851B30">
        <w:t xml:space="preserve"> </w:t>
      </w:r>
      <w:r w:rsidR="006F426D" w:rsidRPr="00851B30">
        <w:t>Pan ministr Pelikán při tomto mém</w:t>
      </w:r>
      <w:r w:rsidR="00A40E32" w:rsidRPr="00851B30">
        <w:t xml:space="preserve"> „střílení</w:t>
      </w:r>
      <w:r w:rsidR="006F426D" w:rsidRPr="00851B30">
        <w:t>“ sebou akorát „lehce cuknul, rozpačitě se pousmál a šel dál“. Přítomní „vysoce postavení hosté zpovzdáli zvědavě pokukovali</w:t>
      </w:r>
      <w:r w:rsidR="00831377" w:rsidRPr="00851B30">
        <w:t xml:space="preserve">, někteří z toho měli legraci, zřejmě si mysleli, že to patří k programu“. </w:t>
      </w:r>
      <w:r w:rsidR="00831377" w:rsidRPr="00851B30">
        <w:lastRenderedPageBreak/>
        <w:t>Přišel ke mně akorát mluvčí Jazzové sekce pan Srp, který mně upozornil, že „tady bych neměl střílet, protože vedle je hudební škola a rušilo by je to“.</w:t>
      </w:r>
      <w:r w:rsidR="00333A5F" w:rsidRPr="00851B30">
        <w:t xml:space="preserve"> </w:t>
      </w:r>
    </w:p>
    <w:p w:rsidR="003C3749" w:rsidRPr="00851B30" w:rsidRDefault="00F82F5D">
      <w:r w:rsidRPr="00851B30">
        <w:t>Asi po deseti minutách, přišel za mnou mladší pán v civilu, který se představil a řekl, že je z ochranky. Já jsem mu řekl důvody mého jednání, pán z ochranky si zapsal moje osobní údaje, zkontroloval pistoli</w:t>
      </w:r>
      <w:r w:rsidR="008828F8" w:rsidRPr="00851B30">
        <w:t>,</w:t>
      </w:r>
      <w:r w:rsidRPr="00851B30">
        <w:t xml:space="preserve"> kterou jsem střílel</w:t>
      </w:r>
      <w:r w:rsidR="008828F8" w:rsidRPr="00851B30">
        <w:t xml:space="preserve"> a vysvětlil mi, že toto moje počínání je nevhodné. Já jsem pak šel hned pryč</w:t>
      </w:r>
      <w:r w:rsidR="00831377" w:rsidRPr="00851B30">
        <w:t xml:space="preserve"> </w:t>
      </w:r>
      <w:r w:rsidR="008828F8" w:rsidRPr="00851B30">
        <w:t xml:space="preserve">a </w:t>
      </w:r>
      <w:r w:rsidR="00CE45BD" w:rsidRPr="00851B30">
        <w:t>„</w:t>
      </w:r>
      <w:r w:rsidR="008828F8" w:rsidRPr="00851B30">
        <w:t>vzhledem k absolutnímu nezájmu politiků o problémy obyčejných lidí</w:t>
      </w:r>
      <w:r w:rsidR="00CE45BD" w:rsidRPr="00851B30">
        <w:t>, jsem upustil od záměru oslovit nějakého poslance, jak jsem měl původně v úmyslu“. Plynovou pistoli, ze které jsem střílel, jsem si pořídil kvůli tomu, že jsem byl v</w:t>
      </w:r>
      <w:r w:rsidR="002522C6" w:rsidRPr="00851B30">
        <w:t> tzv. „Domově pro seniory“ kde jsem bydlel, několikrát i fyzicky napaden, bylo mi tam vyhrožováno i zabitím a vedení „Domova“ z toho nevyvodilo patřičné důsledky. Byl jsem několikrát napaden i na ulici</w:t>
      </w:r>
      <w:r w:rsidR="00792B53" w:rsidRPr="00851B30">
        <w:t xml:space="preserve"> a jako zdravotně těžce postižen, se nemůžu dostatečně bránit, proto jsem pistoli</w:t>
      </w:r>
      <w:r w:rsidR="00E50967" w:rsidRPr="00851B30">
        <w:t>, ve které jsem měl</w:t>
      </w:r>
      <w:r w:rsidR="00792B53" w:rsidRPr="00851B30">
        <w:t xml:space="preserve"> pouze poplašné náboje</w:t>
      </w:r>
      <w:r w:rsidR="00E50967" w:rsidRPr="00851B30">
        <w:t>,</w:t>
      </w:r>
      <w:r w:rsidR="00792B53" w:rsidRPr="00851B30">
        <w:t xml:space="preserve"> nosil sebou v tašce, nebo v batohu. </w:t>
      </w:r>
    </w:p>
    <w:p w:rsidR="00333A5F" w:rsidRPr="00851B30" w:rsidRDefault="00333A5F">
      <w:r w:rsidRPr="00851B30">
        <w:t>V místě, kde se konala „vernisáž“, mně žádná sdělovací média nekontaktovala.</w:t>
      </w:r>
      <w:r w:rsidR="000B1952" w:rsidRPr="00851B30">
        <w:t xml:space="preserve"> Že se o tom píše na Internetu, jsem si všimnul ještě toho dne odpoledne v Praze, když jsem se stavil v Internetové kavárně, abych si prohlídnul případnou emailovou poštu</w:t>
      </w:r>
      <w:r w:rsidR="00842909" w:rsidRPr="00851B30">
        <w:t>. Zprávu o „střelbě na ministra“, jsem zahlídl</w:t>
      </w:r>
      <w:r w:rsidR="001F07CC" w:rsidRPr="00851B30">
        <w:t xml:space="preserve"> na webových stránkách „Blesku“ a „TV Nova“</w:t>
      </w:r>
      <w:r w:rsidR="00842909" w:rsidRPr="00851B30">
        <w:t>, když jsem si zběžně prohlížel zprávy na „Seznamu“.</w:t>
      </w:r>
      <w:r w:rsidR="001F07CC" w:rsidRPr="00851B30">
        <w:t xml:space="preserve"> Protože </w:t>
      </w:r>
      <w:r w:rsidR="00C77170" w:rsidRPr="00851B30">
        <w:t>se mi nelíbilo jakým způsobem</w:t>
      </w:r>
      <w:r w:rsidR="001F07CC" w:rsidRPr="00851B30">
        <w:t xml:space="preserve"> o této </w:t>
      </w:r>
      <w:r w:rsidR="00C77170" w:rsidRPr="00851B30">
        <w:t>události tyto „Bulvární média“ informují, pokusil jsem se nejdřív kontaktovat redakci deníku Blesk, abych upřesnil</w:t>
      </w:r>
      <w:r w:rsidR="003D5809" w:rsidRPr="00851B30">
        <w:t>,</w:t>
      </w:r>
      <w:r w:rsidR="00C77170" w:rsidRPr="00851B30">
        <w:t xml:space="preserve"> jak to všechno doopravdy bylo</w:t>
      </w:r>
      <w:r w:rsidR="00420D7A" w:rsidRPr="00851B30">
        <w:t xml:space="preserve">. Kontaktovat redakci Blesku, se mi však nepovedlo. </w:t>
      </w:r>
      <w:r w:rsidR="003D5809" w:rsidRPr="00851B30">
        <w:t>Pak jsem volal do TV Nova, kde</w:t>
      </w:r>
      <w:r w:rsidR="00420D7A" w:rsidRPr="00851B30">
        <w:t xml:space="preserve"> „projevili zájem“ a natočili se mnou „reportáž“ před Masarykovým </w:t>
      </w:r>
      <w:r w:rsidR="00550FC2" w:rsidRPr="00851B30">
        <w:t>nádražím, ve které jsem uvedl i důvody proč jsem takhle jednal. Překvapil mně „</w:t>
      </w:r>
      <w:r w:rsidR="003D5809" w:rsidRPr="00851B30">
        <w:t xml:space="preserve">drzý a </w:t>
      </w:r>
      <w:r w:rsidR="00550FC2" w:rsidRPr="00851B30">
        <w:t>suverénní přístup redaktora Novy“, který po mně požadoval Občanský průkaz, z</w:t>
      </w:r>
      <w:r w:rsidR="005A7B4E" w:rsidRPr="00851B30">
        <w:t>e kterého si opisoval moje osobní údaje. Byl jsem z jeho „jednání“ tak zaskočen, že jsem mu ten Občanský průkaz dal a až později jsem si uvědomil, že je jeho „požadavek byl protiprávní“.</w:t>
      </w:r>
    </w:p>
    <w:p w:rsidR="005A7B4E" w:rsidRPr="00851B30" w:rsidRDefault="002E36DE">
      <w:r w:rsidRPr="00851B30">
        <w:t>V sobotu, dne 30. 6. 2015, byl štáb TV Nova v za mnou v „Domově“ v Heřmanově Městci, aniž by</w:t>
      </w:r>
      <w:r w:rsidR="00550E02" w:rsidRPr="00851B30">
        <w:t>ch je o to žádal, anebo</w:t>
      </w:r>
      <w:r w:rsidRPr="00851B30">
        <w:t xml:space="preserve"> mi to dali předem vědět. Řekli mi, že byli u ředitelky „Domova“ pí. Málkové</w:t>
      </w:r>
      <w:r w:rsidR="00550E02" w:rsidRPr="00851B30">
        <w:t xml:space="preserve"> a chtěli</w:t>
      </w:r>
      <w:r w:rsidR="003D5809" w:rsidRPr="00851B30">
        <w:t>,</w:t>
      </w:r>
      <w:r w:rsidR="00550E02" w:rsidRPr="00851B30">
        <w:t xml:space="preserve"> abych ještě k mému „střílení“ něco řekl. Já jsem jim opět zopakoval důvody tohoto mého jednání a mluvil jsem o „poměrech v Domově“. Mimo jiné taky o </w:t>
      </w:r>
      <w:r w:rsidR="00130C98" w:rsidRPr="00851B30">
        <w:t>„</w:t>
      </w:r>
      <w:r w:rsidR="00550E02" w:rsidRPr="00851B30">
        <w:t xml:space="preserve">protiprávním vybíraní poplatků ve </w:t>
      </w:r>
      <w:r w:rsidR="00130C98" w:rsidRPr="00851B30">
        <w:t xml:space="preserve">zdravotnictví a za dovoz zdravotních pomůcek klientům, o šikaně ze strany vedení Domova, </w:t>
      </w:r>
      <w:r w:rsidR="00060206" w:rsidRPr="00851B30">
        <w:t xml:space="preserve">porušování listovního tajemství, </w:t>
      </w:r>
      <w:r w:rsidR="00130C98" w:rsidRPr="00851B30">
        <w:t>o nedostatečné informovanosti klientů ze strany sociálních pracovnic Domova</w:t>
      </w:r>
      <w:r w:rsidR="00D41E4E" w:rsidRPr="00851B30">
        <w:t xml:space="preserve"> v souvislosti s hrazením některých zdravotních pomůcek“. Některá moje tvrzení potvrdil mimo kameru další klient, který se štábem TV Nova mluvil o bezohledném a nepřiměřeném zacházení ze strany personálu a hlavně </w:t>
      </w:r>
      <w:r w:rsidR="00CC3189" w:rsidRPr="00851B30">
        <w:t>arogantním jednání vedení Domova. Žádná zmínka o těchto stížnostech ze strany klientů se v odvysílané reportáži v</w:t>
      </w:r>
      <w:r w:rsidR="00B725C8" w:rsidRPr="00851B30">
        <w:t> e zpravodajství TV Nova neobjevila. Zato jsou tam „vyjádření“ ředitelky Málkové, která mě popisuje jako „</w:t>
      </w:r>
      <w:r w:rsidR="00DD2139" w:rsidRPr="00851B30">
        <w:t>potíži</w:t>
      </w:r>
      <w:r w:rsidR="00B725C8" w:rsidRPr="00851B30">
        <w:t>stu</w:t>
      </w:r>
      <w:r w:rsidR="00DD2139" w:rsidRPr="00851B30">
        <w:t>, který s nikým nekomunikuje a ze kterého tam mají všichni strach“. Dále se v</w:t>
      </w:r>
      <w:r w:rsidR="008E339A" w:rsidRPr="00851B30">
        <w:t xml:space="preserve"> </w:t>
      </w:r>
      <w:r w:rsidR="00DD2139" w:rsidRPr="00851B30">
        <w:t>těchto re</w:t>
      </w:r>
      <w:r w:rsidR="008E339A" w:rsidRPr="00851B30">
        <w:t>portážích uvádí o neplacení za služby a moje plné jméno</w:t>
      </w:r>
      <w:r w:rsidR="00DD2139" w:rsidRPr="00851B30">
        <w:t xml:space="preserve"> přesto</w:t>
      </w:r>
      <w:r w:rsidR="008E339A" w:rsidRPr="00851B30">
        <w:t>, že se mně nikdo neptal, jestli s tím souhlasím.</w:t>
      </w:r>
    </w:p>
    <w:p w:rsidR="008E339A" w:rsidRPr="00851B30" w:rsidRDefault="008E339A">
      <w:r w:rsidRPr="00851B30">
        <w:t>Já jsem v „Domově“ nikdy nikoho nenapad</w:t>
      </w:r>
      <w:r w:rsidR="008B7748" w:rsidRPr="00851B30">
        <w:t>a</w:t>
      </w:r>
      <w:r w:rsidRPr="00851B30">
        <w:t>l</w:t>
      </w:r>
      <w:r w:rsidR="008B7748" w:rsidRPr="00851B30">
        <w:t>,</w:t>
      </w:r>
      <w:r w:rsidRPr="00851B30">
        <w:t xml:space="preserve"> ani nikomu nevyhrožoval</w:t>
      </w:r>
      <w:r w:rsidR="00E6027E" w:rsidRPr="00851B30">
        <w:t xml:space="preserve"> a „potížista“ jsem u ředitelky Málkové zřejmě proto, že dlouhodobě pokazuji na „závažné nedostatky a pochybení v tomto Domově“, které však ve skutečnosti zřizovatel ani další odpovědné Instituce</w:t>
      </w:r>
      <w:r w:rsidR="00A80C4F" w:rsidRPr="00851B30">
        <w:t xml:space="preserve"> „odmítají uznat a veškeré kontroly, které v Domově kvůli tomu proběhli, rozhodně nebyli objektivní“. Je tady „velká snaha jakýkoli problém a nedostatek ututlat“, jak ze strany vedení „Domova“, tak i ze strany zřizovatele.</w:t>
      </w:r>
    </w:p>
    <w:p w:rsidR="00C67E7D" w:rsidRPr="00851B30" w:rsidRDefault="009F70A4">
      <w:r w:rsidRPr="00851B30">
        <w:t xml:space="preserve">Druhý den po odvysílání reportáže v „Televizních novinách“, </w:t>
      </w:r>
      <w:r w:rsidR="00060206" w:rsidRPr="00851B30">
        <w:t xml:space="preserve">když jsem byl opět v Praze, </w:t>
      </w:r>
      <w:r w:rsidRPr="00851B30">
        <w:t>jsem telefonoval do redakce</w:t>
      </w:r>
      <w:r w:rsidR="0044001F" w:rsidRPr="00851B30">
        <w:t xml:space="preserve"> TV Nova. Zaměstnance TV Nov</w:t>
      </w:r>
      <w:r w:rsidR="005B0BD3" w:rsidRPr="00851B30">
        <w:t>a, se kterým jsem telefonoval,</w:t>
      </w:r>
      <w:r w:rsidR="00B95166" w:rsidRPr="00851B30">
        <w:t xml:space="preserve"> jsem se </w:t>
      </w:r>
      <w:r w:rsidR="0044001F" w:rsidRPr="00851B30">
        <w:t xml:space="preserve">zeptal </w:t>
      </w:r>
      <w:r w:rsidR="00B95166" w:rsidRPr="00851B30">
        <w:t>„proč nedali do reportáže moje vyjádření k poměrům v</w:t>
      </w:r>
      <w:r w:rsidR="005A7B13" w:rsidRPr="00851B30">
        <w:t> </w:t>
      </w:r>
      <w:r w:rsidR="00B95166" w:rsidRPr="00851B30">
        <w:t>Domově</w:t>
      </w:r>
      <w:r w:rsidR="005A7B13" w:rsidRPr="00851B30">
        <w:t>, které je podle mě zásadní</w:t>
      </w:r>
      <w:r w:rsidR="005B0BD3" w:rsidRPr="00851B30">
        <w:t>,</w:t>
      </w:r>
      <w:r w:rsidR="005A7B13" w:rsidRPr="00851B30">
        <w:t xml:space="preserve"> částečně vysvětluje i důvody mého jednání v Praze</w:t>
      </w:r>
      <w:r w:rsidR="00B95166" w:rsidRPr="00851B30">
        <w:t>“</w:t>
      </w:r>
      <w:r w:rsidR="0044001F" w:rsidRPr="00851B30">
        <w:t>? Ř</w:t>
      </w:r>
      <w:r w:rsidR="00B95166" w:rsidRPr="00851B30">
        <w:t xml:space="preserve">ekl jsem </w:t>
      </w:r>
      <w:r w:rsidR="0044001F" w:rsidRPr="00851B30">
        <w:t xml:space="preserve">mu </w:t>
      </w:r>
      <w:r w:rsidR="00B95166" w:rsidRPr="00851B30">
        <w:t>taky že „se mi nelíbí</w:t>
      </w:r>
      <w:r w:rsidR="00357FC3" w:rsidRPr="00851B30">
        <w:t xml:space="preserve"> jejich zmínka o tom, že </w:t>
      </w:r>
      <w:r w:rsidR="00357FC3" w:rsidRPr="00851B30">
        <w:lastRenderedPageBreak/>
        <w:t>mi policie nechala pistoli, abych mohl střílet na další politiky</w:t>
      </w:r>
      <w:r w:rsidR="003F0FEC" w:rsidRPr="00851B30">
        <w:t>“. Řekl jsem dále že „na to abych zastrašil politiky, bych potřeboval ostré náboje, prot</w:t>
      </w:r>
      <w:r w:rsidR="006442CA" w:rsidRPr="00851B30">
        <w:t>o</w:t>
      </w:r>
      <w:r w:rsidR="003F0FEC" w:rsidRPr="00851B30">
        <w:t>že z výstrahy si nic nedělají</w:t>
      </w:r>
      <w:r w:rsidR="006442CA" w:rsidRPr="00851B30">
        <w:t xml:space="preserve"> a z té pistole co mám, se ostrými střílet nedá“. Hned nato jsem však ještě dodal, že „to myslím jako vtip a ne doopravdy“. </w:t>
      </w:r>
      <w:r w:rsidR="00C66AA0" w:rsidRPr="00851B30">
        <w:t>Zaměstnanec TV Nova, se kterým jsem telefonoval</w:t>
      </w:r>
      <w:r w:rsidR="005B0BD3" w:rsidRPr="00851B30">
        <w:t>,</w:t>
      </w:r>
      <w:r w:rsidR="00C66AA0" w:rsidRPr="00851B30">
        <w:t xml:space="preserve"> mi odpověděl</w:t>
      </w:r>
      <w:r w:rsidR="005A7B13" w:rsidRPr="00851B30">
        <w:t xml:space="preserve"> že „na odvysílání celé reportáže z Heřmanova Městce nebyl dostatek času. Pak jsem jej chtěl ještě požádat</w:t>
      </w:r>
      <w:r w:rsidR="005B0BD3" w:rsidRPr="00851B30">
        <w:t>,</w:t>
      </w:r>
      <w:r w:rsidR="00C66AA0" w:rsidRPr="00851B30">
        <w:t xml:space="preserve"> jestli bych se nemohl sejít s nějakým redaktorem a požádat jej o zveřejnění celé reportáže, kterou se mnou natočili v „Domově“ v Heřmanově </w:t>
      </w:r>
      <w:r w:rsidR="00A838BC" w:rsidRPr="00851B30">
        <w:t xml:space="preserve">Městci, to už však nešlo, protože telefon na druhé straně někdo položil. Krátce nato, se mi ozvala redaktorka TV Nova, chtěla se mnou sejít, ale neřekla proč. </w:t>
      </w:r>
      <w:r w:rsidR="00546D2C" w:rsidRPr="00851B30">
        <w:t>Domluvili jsme si schůzku u Hudebního divadla v Karlině. Redaktorka chtěla vědět pouze to „jak jsem to myslel s tím střílením“? Na to jsem ji odpověděl, že „se mi nelíbila jejich zmínka v TV reportáži o tom, že mi policie nechala pistoli</w:t>
      </w:r>
      <w:r w:rsidR="00C67E7D" w:rsidRPr="00851B30">
        <w:t>,</w:t>
      </w:r>
      <w:r w:rsidR="00546D2C" w:rsidRPr="00851B30">
        <w:t xml:space="preserve"> abych mohl střílet na další politiky</w:t>
      </w:r>
      <w:r w:rsidR="00C67E7D" w:rsidRPr="00851B30">
        <w:t>, zopakoval jsem ji to, co jsem řekl už jejímu kolegovi po telefonu i s tím, že to byl pokus o vtip“.</w:t>
      </w:r>
    </w:p>
    <w:p w:rsidR="009F70A4" w:rsidRPr="00851B30" w:rsidRDefault="004013D6">
      <w:r w:rsidRPr="00851B30">
        <w:t>Večer, když jsem se vracel z Prahy, mně na hlavním nádraží v Pardubicích</w:t>
      </w:r>
      <w:r w:rsidR="00C67E7D" w:rsidRPr="00851B30">
        <w:t xml:space="preserve"> </w:t>
      </w:r>
      <w:r w:rsidR="00F60408" w:rsidRPr="00851B30">
        <w:t>„</w:t>
      </w:r>
      <w:r w:rsidR="00C67E7D" w:rsidRPr="00851B30">
        <w:t>zadržela</w:t>
      </w:r>
      <w:r w:rsidRPr="00851B30">
        <w:t xml:space="preserve"> policie, </w:t>
      </w:r>
      <w:r w:rsidR="00E45892" w:rsidRPr="00851B30">
        <w:t>pro podezření ze spáchání trestného činu nebezpečného vyhrožování</w:t>
      </w:r>
      <w:r w:rsidR="00F60408" w:rsidRPr="00851B30">
        <w:t xml:space="preserve"> </w:t>
      </w:r>
      <w:r w:rsidR="00E45892" w:rsidRPr="00851B30">
        <w:t>protože bylo oznámeno</w:t>
      </w:r>
      <w:r w:rsidR="009F70A4" w:rsidRPr="00851B30">
        <w:t xml:space="preserve"> </w:t>
      </w:r>
      <w:r w:rsidR="00E45892" w:rsidRPr="00851B30">
        <w:t>pracovníkem TV Nova, že budu střílet ostrými náboji na politiky“.</w:t>
      </w:r>
      <w:r w:rsidR="00F60408" w:rsidRPr="00851B30">
        <w:t xml:space="preserve"> Poté, co jsem vyšetřovateli policie vysvětlil</w:t>
      </w:r>
      <w:r w:rsidR="007253E9" w:rsidRPr="00851B30">
        <w:t>,</w:t>
      </w:r>
      <w:r w:rsidR="00F60408" w:rsidRPr="00851B30">
        <w:t xml:space="preserve"> jak to doopravdy bylo a po sepsání protokolu, jsem byl propuštěn.</w:t>
      </w:r>
    </w:p>
    <w:p w:rsidR="008B7748" w:rsidRPr="00851B30" w:rsidRDefault="008B7748">
      <w:r w:rsidRPr="00851B30">
        <w:t>TV Nova a deník Blesk, které zřejmě při zveřejňování „neověřených informací“</w:t>
      </w:r>
      <w:r w:rsidR="00F603C9" w:rsidRPr="00851B30">
        <w:t xml:space="preserve"> spolupracují,</w:t>
      </w:r>
      <w:r w:rsidRPr="00851B30">
        <w:t xml:space="preserve"> „tímto svým jednáním hrubě porušují novinářskou etiku</w:t>
      </w:r>
      <w:r w:rsidR="00AD425E" w:rsidRPr="00851B30">
        <w:t xml:space="preserve">, ale myslím </w:t>
      </w:r>
      <w:r w:rsidR="00F603C9" w:rsidRPr="00851B30">
        <w:t xml:space="preserve">si, </w:t>
      </w:r>
      <w:r w:rsidR="00AD425E" w:rsidRPr="00851B30">
        <w:t>že takové jednání je i protiprávní.</w:t>
      </w:r>
      <w:r w:rsidR="00F603C9" w:rsidRPr="00851B30">
        <w:t xml:space="preserve"> </w:t>
      </w:r>
      <w:r w:rsidR="00A84CB2" w:rsidRPr="00851B30">
        <w:t xml:space="preserve">„Společenský a psychicky likvidují </w:t>
      </w:r>
      <w:r w:rsidR="00380F51" w:rsidRPr="00851B30">
        <w:t xml:space="preserve">nejen </w:t>
      </w:r>
      <w:r w:rsidR="00A84CB2" w:rsidRPr="00851B30">
        <w:t>člověka, proti kterému je takováhle štvavá Bulvární kampaň zaměřena</w:t>
      </w:r>
      <w:r w:rsidR="00380F51" w:rsidRPr="00851B30">
        <w:t>, ale i jeho příbuzné a známe.</w:t>
      </w:r>
      <w:r w:rsidR="00A84CB2" w:rsidRPr="00851B30">
        <w:t xml:space="preserve"> </w:t>
      </w:r>
      <w:r w:rsidR="007253E9" w:rsidRPr="00851B30">
        <w:t xml:space="preserve">Bezostyšně se přiživují a vydělávají na lidském neštěstí. </w:t>
      </w:r>
      <w:r w:rsidR="00F603C9" w:rsidRPr="00851B30">
        <w:t>Proti tomu je jediná obrana, soudní žaloba.</w:t>
      </w:r>
      <w:r w:rsidR="00C30AF0" w:rsidRPr="00851B30">
        <w:t xml:space="preserve"> Já nejsem psychicky nemocný, nikdy jsem se s podobnými problémy neléčil, ani nikdo z mých příbuzných</w:t>
      </w:r>
      <w:r w:rsidR="009F70A4" w:rsidRPr="00851B30">
        <w:t>.</w:t>
      </w:r>
    </w:p>
    <w:p w:rsidR="00380F51" w:rsidRPr="00851B30" w:rsidRDefault="00380F51">
      <w:r w:rsidRPr="00851B30">
        <w:t>Já bych na tyto dvě „Bulvární média“ chtěl soudní žalobu podat. Prosím proto</w:t>
      </w:r>
      <w:r w:rsidR="00C069A6" w:rsidRPr="00851B30">
        <w:t xml:space="preserve"> všechny slušné lidi, kteří jsou mi v tom ochotni pomoci radou, případně přímou právnickou pomoci, aby se mi ozvali na emailovou adresu </w:t>
      </w:r>
      <w:hyperlink r:id="rId4" w:history="1">
        <w:r w:rsidR="00CE6444" w:rsidRPr="00851B30">
          <w:rPr>
            <w:rStyle w:val="Hypertextovodkaz"/>
          </w:rPr>
          <w:t>/aginaj@seznam.cz/</w:t>
        </w:r>
      </w:hyperlink>
      <w:r w:rsidR="00CE6444" w:rsidRPr="00851B30">
        <w:t xml:space="preserve">. Myslím, že TV Nova a Blesk, by měli být potrestání, kromě jiného i finančně. Slibuji, že případnou </w:t>
      </w:r>
      <w:r w:rsidR="00F60408" w:rsidRPr="00851B30">
        <w:t xml:space="preserve">vysouzenou </w:t>
      </w:r>
      <w:r w:rsidR="00CE6444" w:rsidRPr="00851B30">
        <w:t>finanční částku</w:t>
      </w:r>
      <w:r w:rsidR="007253E9" w:rsidRPr="00851B30">
        <w:t xml:space="preserve"> po odečtení nákladů na právní</w:t>
      </w:r>
      <w:r w:rsidR="00C30AF0" w:rsidRPr="00851B30">
        <w:t>ka</w:t>
      </w:r>
      <w:r w:rsidR="00CE6444" w:rsidRPr="00851B30">
        <w:t>, kterou by museli tyto Bulvární média zaplatit</w:t>
      </w:r>
      <w:r w:rsidR="0047037E" w:rsidRPr="00851B30">
        <w:t>, věnuji na pomoc nemocným a zdravotně postiženým dětem, jejichž rodiče nemají finanční prostředky</w:t>
      </w:r>
      <w:r w:rsidR="005B0BD3" w:rsidRPr="00851B30">
        <w:t>,</w:t>
      </w:r>
      <w:r w:rsidR="0047037E" w:rsidRPr="00851B30">
        <w:t xml:space="preserve"> aby jim zajistili lepší péči.</w:t>
      </w:r>
    </w:p>
    <w:p w:rsidR="007253E9" w:rsidRPr="00851B30" w:rsidRDefault="007253E9">
      <w:r w:rsidRPr="00851B30">
        <w:t>Alojz Janiga.</w:t>
      </w:r>
    </w:p>
    <w:p w:rsidR="00F603C9" w:rsidRDefault="00F603C9">
      <w:pPr>
        <w:rPr>
          <w:sz w:val="24"/>
          <w:szCs w:val="24"/>
        </w:rPr>
      </w:pPr>
    </w:p>
    <w:p w:rsidR="00F603C9" w:rsidRDefault="00F603C9">
      <w:pPr>
        <w:rPr>
          <w:sz w:val="24"/>
          <w:szCs w:val="24"/>
        </w:rPr>
      </w:pPr>
    </w:p>
    <w:p w:rsidR="00842909" w:rsidRPr="008D3AC1" w:rsidRDefault="00842909">
      <w:pPr>
        <w:rPr>
          <w:sz w:val="24"/>
          <w:szCs w:val="24"/>
        </w:rPr>
      </w:pPr>
    </w:p>
    <w:sectPr w:rsidR="00842909" w:rsidRPr="008D3AC1" w:rsidSect="008D3AC1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AC1"/>
    <w:rsid w:val="00031D5E"/>
    <w:rsid w:val="0003474D"/>
    <w:rsid w:val="00060206"/>
    <w:rsid w:val="000B1952"/>
    <w:rsid w:val="00130C98"/>
    <w:rsid w:val="001F07CC"/>
    <w:rsid w:val="002522C6"/>
    <w:rsid w:val="002C39FE"/>
    <w:rsid w:val="002E093A"/>
    <w:rsid w:val="002E36DE"/>
    <w:rsid w:val="00314188"/>
    <w:rsid w:val="00333A5F"/>
    <w:rsid w:val="003520A2"/>
    <w:rsid w:val="00357FC3"/>
    <w:rsid w:val="00372921"/>
    <w:rsid w:val="00380F51"/>
    <w:rsid w:val="003C3749"/>
    <w:rsid w:val="003C4B02"/>
    <w:rsid w:val="003D5809"/>
    <w:rsid w:val="003F0FEC"/>
    <w:rsid w:val="004013D6"/>
    <w:rsid w:val="00402AA3"/>
    <w:rsid w:val="00420D7A"/>
    <w:rsid w:val="0044001F"/>
    <w:rsid w:val="0047037E"/>
    <w:rsid w:val="004C31A6"/>
    <w:rsid w:val="00546D2C"/>
    <w:rsid w:val="00550E02"/>
    <w:rsid w:val="00550FC2"/>
    <w:rsid w:val="005A7B13"/>
    <w:rsid w:val="005A7B4E"/>
    <w:rsid w:val="005B0BD3"/>
    <w:rsid w:val="005E739B"/>
    <w:rsid w:val="005F7E88"/>
    <w:rsid w:val="00625768"/>
    <w:rsid w:val="006442CA"/>
    <w:rsid w:val="0064764E"/>
    <w:rsid w:val="006E67B2"/>
    <w:rsid w:val="006F426D"/>
    <w:rsid w:val="00715D74"/>
    <w:rsid w:val="007253E9"/>
    <w:rsid w:val="0073565A"/>
    <w:rsid w:val="00737289"/>
    <w:rsid w:val="00792B53"/>
    <w:rsid w:val="007A61E0"/>
    <w:rsid w:val="00831377"/>
    <w:rsid w:val="00842909"/>
    <w:rsid w:val="00851B30"/>
    <w:rsid w:val="008642A6"/>
    <w:rsid w:val="008828F8"/>
    <w:rsid w:val="008A12A4"/>
    <w:rsid w:val="008A2C4A"/>
    <w:rsid w:val="008B7748"/>
    <w:rsid w:val="008C7309"/>
    <w:rsid w:val="008D3AC1"/>
    <w:rsid w:val="008E339A"/>
    <w:rsid w:val="00952E4A"/>
    <w:rsid w:val="00971178"/>
    <w:rsid w:val="009C492F"/>
    <w:rsid w:val="009F70A4"/>
    <w:rsid w:val="00A40E32"/>
    <w:rsid w:val="00A4135E"/>
    <w:rsid w:val="00A80C4F"/>
    <w:rsid w:val="00A838BC"/>
    <w:rsid w:val="00A83FE8"/>
    <w:rsid w:val="00A84CB2"/>
    <w:rsid w:val="00A878C6"/>
    <w:rsid w:val="00AD425E"/>
    <w:rsid w:val="00AD58D9"/>
    <w:rsid w:val="00B473D1"/>
    <w:rsid w:val="00B725C8"/>
    <w:rsid w:val="00B95166"/>
    <w:rsid w:val="00BF47EA"/>
    <w:rsid w:val="00C0078A"/>
    <w:rsid w:val="00C069A6"/>
    <w:rsid w:val="00C30AF0"/>
    <w:rsid w:val="00C66AA0"/>
    <w:rsid w:val="00C67E7D"/>
    <w:rsid w:val="00C74B46"/>
    <w:rsid w:val="00C77170"/>
    <w:rsid w:val="00CC3189"/>
    <w:rsid w:val="00CE45BD"/>
    <w:rsid w:val="00CE6444"/>
    <w:rsid w:val="00D0344E"/>
    <w:rsid w:val="00D262F2"/>
    <w:rsid w:val="00D41E4E"/>
    <w:rsid w:val="00D72FD6"/>
    <w:rsid w:val="00DA7133"/>
    <w:rsid w:val="00DD2139"/>
    <w:rsid w:val="00E33D74"/>
    <w:rsid w:val="00E44DF5"/>
    <w:rsid w:val="00E45892"/>
    <w:rsid w:val="00E50967"/>
    <w:rsid w:val="00E6027E"/>
    <w:rsid w:val="00E62C8B"/>
    <w:rsid w:val="00E7194F"/>
    <w:rsid w:val="00E76F42"/>
    <w:rsid w:val="00E806CA"/>
    <w:rsid w:val="00F603C9"/>
    <w:rsid w:val="00F60408"/>
    <w:rsid w:val="00F82F5D"/>
    <w:rsid w:val="00FD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E64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/aginaj@seznam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1548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Dell_620</dc:creator>
  <cp:keywords/>
  <dc:description/>
  <cp:lastModifiedBy>Dell_620</cp:lastModifiedBy>
  <cp:revision>2</cp:revision>
  <dcterms:created xsi:type="dcterms:W3CDTF">2015-06-04T14:42:00Z</dcterms:created>
  <dcterms:modified xsi:type="dcterms:W3CDTF">2015-06-04T14:42:00Z</dcterms:modified>
</cp:coreProperties>
</file>